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7CB5F" w14:textId="01D3B811" w:rsidR="00BB0E4A" w:rsidRPr="00BB0E4A" w:rsidRDefault="00BB0E4A" w:rsidP="00BB0E4A">
      <w:pPr>
        <w:widowControl w:val="0"/>
        <w:pBdr>
          <w:top w:val="nil"/>
          <w:left w:val="nil"/>
          <w:bottom w:val="nil"/>
          <w:right w:val="nil"/>
          <w:between w:val="nil"/>
        </w:pBdr>
        <w:spacing w:after="0"/>
        <w:rPr>
          <w:rFonts w:ascii="Arial" w:eastAsia="Arial" w:hAnsi="Arial" w:cs="Arial"/>
          <w:color w:val="000000"/>
        </w:rPr>
      </w:pPr>
      <w:r>
        <w:rPr>
          <w:noProof/>
        </w:rPr>
        <w:drawing>
          <wp:anchor distT="0" distB="0" distL="114300" distR="114300" simplePos="0" relativeHeight="251662336" behindDoc="1" locked="0" layoutInCell="1" allowOverlap="1" wp14:anchorId="04C545EA" wp14:editId="79DF2D24">
            <wp:simplePos x="0" y="0"/>
            <wp:positionH relativeFrom="column">
              <wp:align>center</wp:align>
            </wp:positionH>
            <wp:positionV relativeFrom="paragraph">
              <wp:posOffset>0</wp:posOffset>
            </wp:positionV>
            <wp:extent cx="5731200" cy="2469600"/>
            <wp:effectExtent l="0" t="0" r="3175" b="6985"/>
            <wp:wrapTight wrapText="bothSides">
              <wp:wrapPolygon edited="0">
                <wp:start x="0" y="0"/>
                <wp:lineTo x="0" y="21494"/>
                <wp:lineTo x="21540" y="21494"/>
                <wp:lineTo x="21540"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200" cy="2469600"/>
                    </a:xfrm>
                    <a:prstGeom prst="rect">
                      <a:avLst/>
                    </a:prstGeom>
                    <a:noFill/>
                  </pic:spPr>
                </pic:pic>
              </a:graphicData>
            </a:graphic>
            <wp14:sizeRelH relativeFrom="page">
              <wp14:pctWidth>0</wp14:pctWidth>
            </wp14:sizeRelH>
            <wp14:sizeRelV relativeFrom="page">
              <wp14:pctHeight>0</wp14:pctHeight>
            </wp14:sizeRelV>
          </wp:anchor>
        </w:drawing>
      </w:r>
    </w:p>
    <w:p w14:paraId="6F92492D" w14:textId="77777777" w:rsidR="00BB0E4A" w:rsidRDefault="00BB0E4A" w:rsidP="00BB0E4A">
      <w:pPr>
        <w:jc w:val="center"/>
        <w:rPr>
          <w:b/>
          <w:bCs/>
          <w:sz w:val="44"/>
          <w:szCs w:val="44"/>
        </w:rPr>
      </w:pPr>
      <w:r>
        <w:rPr>
          <w:b/>
          <w:bCs/>
          <w:sz w:val="44"/>
          <w:szCs w:val="44"/>
        </w:rPr>
        <w:t>Quality Rovering Award</w:t>
      </w:r>
    </w:p>
    <w:p w14:paraId="705948EF" w14:textId="77777777" w:rsidR="00BB0E4A" w:rsidRDefault="00BB0E4A" w:rsidP="00BB0E4A">
      <w:pPr>
        <w:rPr>
          <w:b/>
          <w:bCs/>
        </w:rPr>
      </w:pPr>
    </w:p>
    <w:p w14:paraId="5405E333" w14:textId="5A0E4426" w:rsidR="00F4267F" w:rsidRPr="00BB0E4A" w:rsidRDefault="00F4267F" w:rsidP="00BB0E4A">
      <w:pPr>
        <w:rPr>
          <w:b/>
          <w:bCs/>
          <w:sz w:val="44"/>
          <w:szCs w:val="44"/>
        </w:rPr>
      </w:pPr>
      <w:r w:rsidRPr="00F4267F">
        <w:rPr>
          <w:b/>
          <w:bCs/>
        </w:rPr>
        <w:t xml:space="preserve">QRA Application </w:t>
      </w:r>
    </w:p>
    <w:p w14:paraId="00E9F4FF" w14:textId="77777777" w:rsidR="00F4267F" w:rsidRPr="00F4267F" w:rsidRDefault="00F4267F" w:rsidP="00F4267F">
      <w:pPr>
        <w:jc w:val="both"/>
        <w:rPr>
          <w:bdr w:val="none" w:sz="0" w:space="0" w:color="auto" w:frame="1"/>
        </w:rPr>
      </w:pPr>
      <w:r w:rsidRPr="00F4267F">
        <w:rPr>
          <w:highlight w:val="yellow"/>
        </w:rPr>
        <w:t xml:space="preserve">The Quality Rovering Award (QRA) is a formal recognition to Western Australian Rover Units for upholding a high standard of Rovering or ‘Quality Rovering’ over a calendar year. The QRA </w:t>
      </w:r>
      <w:r w:rsidRPr="00F4267F">
        <w:rPr>
          <w:highlight w:val="yellow"/>
          <w:bdr w:val="none" w:sz="0" w:space="0" w:color="auto" w:frame="1"/>
        </w:rPr>
        <w:t>encompasses the requirements that Units should fulfil to run an effective Unit, through strong programming in line with the Challenge Areas and active participation in the section.</w:t>
      </w:r>
      <w:r w:rsidRPr="00F4267F">
        <w:rPr>
          <w:bdr w:val="none" w:sz="0" w:space="0" w:color="auto" w:frame="1"/>
        </w:rPr>
        <w:t xml:space="preserve"> </w:t>
      </w:r>
    </w:p>
    <w:p w14:paraId="2A688978" w14:textId="77777777" w:rsidR="00F4267F" w:rsidRPr="00F4267F" w:rsidRDefault="00F4267F" w:rsidP="00F4267F">
      <w:pPr>
        <w:jc w:val="both"/>
        <w:rPr>
          <w:bdr w:val="none" w:sz="0" w:space="0" w:color="auto" w:frame="1"/>
        </w:rPr>
      </w:pPr>
      <w:r w:rsidRPr="00F4267F">
        <w:rPr>
          <w:bdr w:val="none" w:sz="0" w:space="0" w:color="auto" w:frame="1"/>
        </w:rPr>
        <w:t xml:space="preserve">The current requirements embrace these factors to make sure that Units are providing effective development to their members and quality programming for the betterment of the section. </w:t>
      </w:r>
      <w:r w:rsidRPr="00F4267F">
        <w:rPr>
          <w:highlight w:val="yellow"/>
          <w:bdr w:val="none" w:sz="0" w:space="0" w:color="auto" w:frame="1"/>
        </w:rPr>
        <w:t>The current update in 2021 have been made to reflect the changes to the Youth Program.</w:t>
      </w:r>
      <w:r w:rsidRPr="00F4267F">
        <w:rPr>
          <w:bdr w:val="none" w:sz="0" w:space="0" w:color="auto" w:frame="1"/>
        </w:rPr>
        <w:t xml:space="preserve"> The QRA was overhauled in 2007, to reflect a greater sense of community involvement, and to place greater emphasis on retention of members, and training of members. These changes are still prevalent. </w:t>
      </w:r>
    </w:p>
    <w:p w14:paraId="076E883B" w14:textId="77777777" w:rsidR="00F4267F" w:rsidRPr="00F4267F" w:rsidRDefault="00F4267F" w:rsidP="00F4267F">
      <w:pPr>
        <w:jc w:val="both"/>
        <w:rPr>
          <w:bdr w:val="none" w:sz="0" w:space="0" w:color="auto" w:frame="1"/>
        </w:rPr>
      </w:pPr>
      <w:r w:rsidRPr="00F4267F">
        <w:rPr>
          <w:highlight w:val="yellow"/>
          <w:bdr w:val="none" w:sz="0" w:space="0" w:color="auto" w:frame="1"/>
        </w:rPr>
        <w:t>All registered Western Australian Rover Units are welcome and encouraged to apply for the QRA. All applications are individually reviewed and units that have adequately met the requirements will be awarded with a QRA.</w:t>
      </w:r>
      <w:r w:rsidRPr="00F4267F">
        <w:rPr>
          <w:bdr w:val="none" w:sz="0" w:space="0" w:color="auto" w:frame="1"/>
        </w:rPr>
        <w:t xml:space="preserve"> </w:t>
      </w:r>
    </w:p>
    <w:p w14:paraId="366CF0ED" w14:textId="77777777" w:rsidR="00F4267F" w:rsidRPr="00F4267F" w:rsidRDefault="00F4267F" w:rsidP="00F4267F">
      <w:pPr>
        <w:jc w:val="both"/>
        <w:rPr>
          <w:i/>
          <w:iCs/>
          <w:bdr w:val="none" w:sz="0" w:space="0" w:color="auto" w:frame="1"/>
        </w:rPr>
      </w:pPr>
      <w:r w:rsidRPr="00F4267F">
        <w:rPr>
          <w:i/>
          <w:iCs/>
          <w:bdr w:val="none" w:sz="0" w:space="0" w:color="auto" w:frame="1"/>
        </w:rPr>
        <w:t xml:space="preserve">The requirements of the QRA are the following: </w:t>
      </w:r>
    </w:p>
    <w:p w14:paraId="0C6379BF" w14:textId="77777777" w:rsidR="00F4267F" w:rsidRPr="00F4267F" w:rsidRDefault="00F4267F" w:rsidP="00F4267F">
      <w:pPr>
        <w:pStyle w:val="ListParagraph"/>
        <w:numPr>
          <w:ilvl w:val="0"/>
          <w:numId w:val="8"/>
        </w:numPr>
        <w:spacing w:after="160" w:line="256" w:lineRule="auto"/>
        <w:jc w:val="both"/>
        <w:rPr>
          <w:bdr w:val="none" w:sz="0" w:space="0" w:color="auto" w:frame="1"/>
        </w:rPr>
      </w:pPr>
      <w:r w:rsidRPr="00F4267F">
        <w:rPr>
          <w:bdr w:val="none" w:sz="0" w:space="0" w:color="auto" w:frame="1"/>
        </w:rPr>
        <w:t>Completing The QRA application form</w:t>
      </w:r>
    </w:p>
    <w:p w14:paraId="5F4254AC" w14:textId="77777777" w:rsidR="00F4267F" w:rsidRPr="00F4267F" w:rsidRDefault="00F4267F" w:rsidP="00F4267F">
      <w:pPr>
        <w:pStyle w:val="ListParagraph"/>
        <w:numPr>
          <w:ilvl w:val="0"/>
          <w:numId w:val="8"/>
        </w:numPr>
        <w:spacing w:after="160" w:line="256" w:lineRule="auto"/>
        <w:jc w:val="both"/>
        <w:rPr>
          <w:bdr w:val="none" w:sz="0" w:space="0" w:color="auto" w:frame="1"/>
        </w:rPr>
      </w:pPr>
      <w:r w:rsidRPr="00F4267F">
        <w:rPr>
          <w:bdr w:val="none" w:sz="0" w:space="0" w:color="auto" w:frame="1"/>
        </w:rPr>
        <w:t xml:space="preserve">Submission of a Unit Logbook. </w:t>
      </w:r>
    </w:p>
    <w:p w14:paraId="0EB744D8" w14:textId="77777777" w:rsidR="00F4267F" w:rsidRPr="00F4267F" w:rsidRDefault="00F4267F" w:rsidP="00F4267F">
      <w:pPr>
        <w:pStyle w:val="ListParagraph"/>
        <w:numPr>
          <w:ilvl w:val="0"/>
          <w:numId w:val="8"/>
        </w:numPr>
        <w:spacing w:after="160" w:line="256" w:lineRule="auto"/>
        <w:jc w:val="both"/>
        <w:rPr>
          <w:highlight w:val="yellow"/>
          <w:bdr w:val="none" w:sz="0" w:space="0" w:color="auto" w:frame="1"/>
        </w:rPr>
      </w:pPr>
      <w:r w:rsidRPr="00F4267F">
        <w:rPr>
          <w:highlight w:val="yellow"/>
          <w:bdr w:val="none" w:sz="0" w:space="0" w:color="auto" w:frame="1"/>
        </w:rPr>
        <w:t>A Unit report for the WARC Yearbook</w:t>
      </w:r>
    </w:p>
    <w:p w14:paraId="0F1AA105" w14:textId="77777777" w:rsidR="00BB0E4A" w:rsidRDefault="00BB0E4A" w:rsidP="00F4267F">
      <w:pPr>
        <w:jc w:val="both"/>
        <w:rPr>
          <w:b/>
          <w:bCs/>
          <w:bdr w:val="none" w:sz="0" w:space="0" w:color="auto" w:frame="1"/>
        </w:rPr>
      </w:pPr>
    </w:p>
    <w:p w14:paraId="1585C763" w14:textId="2C4FDE94" w:rsidR="00F4267F" w:rsidRPr="00F4267F" w:rsidRDefault="00F4267F" w:rsidP="00F4267F">
      <w:pPr>
        <w:jc w:val="both"/>
        <w:rPr>
          <w:b/>
          <w:bCs/>
          <w:bdr w:val="none" w:sz="0" w:space="0" w:color="auto" w:frame="1"/>
        </w:rPr>
      </w:pPr>
      <w:r w:rsidRPr="00F4267F">
        <w:rPr>
          <w:b/>
          <w:bCs/>
          <w:bdr w:val="none" w:sz="0" w:space="0" w:color="auto" w:frame="1"/>
        </w:rPr>
        <w:t>Logbook</w:t>
      </w:r>
    </w:p>
    <w:p w14:paraId="483EEDEB" w14:textId="77777777" w:rsidR="00F4267F" w:rsidRPr="00F4267F" w:rsidRDefault="00F4267F" w:rsidP="00F4267F">
      <w:pPr>
        <w:jc w:val="both"/>
        <w:rPr>
          <w:bdr w:val="none" w:sz="0" w:space="0" w:color="auto" w:frame="1"/>
        </w:rPr>
      </w:pPr>
      <w:r w:rsidRPr="00F4267F">
        <w:rPr>
          <w:bdr w:val="none" w:sz="0" w:space="0" w:color="auto" w:frame="1"/>
        </w:rPr>
        <w:t xml:space="preserve">The Logbook serves as a visual record of the Units activities over the year. The Logbook also serves as a tool for the Unit for multiple purposes including a PR tool for future members, a source for programming ideas and a historical document of the Unit. </w:t>
      </w:r>
    </w:p>
    <w:p w14:paraId="313A18C1" w14:textId="77777777" w:rsidR="00F4267F" w:rsidRPr="00F4267F" w:rsidRDefault="00F4267F" w:rsidP="00F4267F">
      <w:pPr>
        <w:jc w:val="both"/>
        <w:rPr>
          <w:i/>
          <w:iCs/>
          <w:bdr w:val="none" w:sz="0" w:space="0" w:color="auto" w:frame="1"/>
        </w:rPr>
      </w:pPr>
      <w:r w:rsidRPr="00F4267F">
        <w:rPr>
          <w:i/>
          <w:iCs/>
          <w:bdr w:val="none" w:sz="0" w:space="0" w:color="auto" w:frame="1"/>
        </w:rPr>
        <w:lastRenderedPageBreak/>
        <w:t>Logbook Requirements:</w:t>
      </w:r>
    </w:p>
    <w:p w14:paraId="1CD4696D" w14:textId="77777777" w:rsidR="00F4267F" w:rsidRPr="00F4267F" w:rsidRDefault="00F4267F" w:rsidP="00F4267F">
      <w:pPr>
        <w:pStyle w:val="ListParagraph"/>
        <w:numPr>
          <w:ilvl w:val="0"/>
          <w:numId w:val="9"/>
        </w:numPr>
        <w:spacing w:after="160" w:line="256" w:lineRule="auto"/>
        <w:jc w:val="both"/>
        <w:rPr>
          <w:bdr w:val="none" w:sz="0" w:space="0" w:color="auto" w:frame="1"/>
        </w:rPr>
      </w:pPr>
      <w:r w:rsidRPr="00F4267F">
        <w:rPr>
          <w:bdr w:val="none" w:sz="0" w:space="0" w:color="auto" w:frame="1"/>
        </w:rPr>
        <w:t xml:space="preserve">Minimum of 6 pages (can include as many photos as desired) </w:t>
      </w:r>
    </w:p>
    <w:p w14:paraId="1BDD2EC0" w14:textId="77777777" w:rsidR="00F4267F" w:rsidRPr="00F4267F" w:rsidRDefault="00F4267F" w:rsidP="00F4267F">
      <w:pPr>
        <w:pStyle w:val="ListParagraph"/>
        <w:numPr>
          <w:ilvl w:val="0"/>
          <w:numId w:val="9"/>
        </w:numPr>
        <w:spacing w:after="160" w:line="256" w:lineRule="auto"/>
        <w:jc w:val="both"/>
        <w:rPr>
          <w:bdr w:val="none" w:sz="0" w:space="0" w:color="auto" w:frame="1"/>
        </w:rPr>
      </w:pPr>
      <w:r w:rsidRPr="00F4267F">
        <w:rPr>
          <w:bdr w:val="none" w:sz="0" w:space="0" w:color="auto" w:frame="1"/>
        </w:rPr>
        <w:t>The Logbook should summarise all Unit activities from 1</w:t>
      </w:r>
      <w:r w:rsidRPr="00F4267F">
        <w:rPr>
          <w:bdr w:val="none" w:sz="0" w:space="0" w:color="auto" w:frame="1"/>
          <w:vertAlign w:val="superscript"/>
        </w:rPr>
        <w:t>st</w:t>
      </w:r>
      <w:r w:rsidRPr="00F4267F">
        <w:rPr>
          <w:bdr w:val="none" w:sz="0" w:space="0" w:color="auto" w:frame="1"/>
        </w:rPr>
        <w:t xml:space="preserve"> of November from the previous year to the 31</w:t>
      </w:r>
      <w:r w:rsidRPr="00F4267F">
        <w:rPr>
          <w:bdr w:val="none" w:sz="0" w:space="0" w:color="auto" w:frame="1"/>
          <w:vertAlign w:val="superscript"/>
        </w:rPr>
        <w:t>st</w:t>
      </w:r>
      <w:r w:rsidRPr="00F4267F">
        <w:rPr>
          <w:bdr w:val="none" w:sz="0" w:space="0" w:color="auto" w:frame="1"/>
        </w:rPr>
        <w:t xml:space="preserve"> of October in the current year. </w:t>
      </w:r>
    </w:p>
    <w:p w14:paraId="1338ECDF" w14:textId="77777777" w:rsidR="00BB0E4A" w:rsidRDefault="00F4267F" w:rsidP="00F4267F">
      <w:pPr>
        <w:pStyle w:val="ListParagraph"/>
        <w:numPr>
          <w:ilvl w:val="0"/>
          <w:numId w:val="9"/>
        </w:numPr>
        <w:spacing w:after="160" w:line="256" w:lineRule="auto"/>
        <w:jc w:val="both"/>
        <w:rPr>
          <w:bdr w:val="none" w:sz="0" w:space="0" w:color="auto" w:frame="1"/>
        </w:rPr>
      </w:pPr>
      <w:r w:rsidRPr="00F4267F">
        <w:rPr>
          <w:bdr w:val="none" w:sz="0" w:space="0" w:color="auto" w:frame="1"/>
        </w:rPr>
        <w:t>The design and delivery of the Logbook can be in any form that you would like, the more creative and comprehensive the design the more appealing it will be to readers.</w:t>
      </w:r>
    </w:p>
    <w:p w14:paraId="59D9B465" w14:textId="77777777" w:rsidR="00BB0E4A" w:rsidRDefault="00BB0E4A" w:rsidP="00BB0E4A">
      <w:pPr>
        <w:spacing w:after="160" w:line="256" w:lineRule="auto"/>
        <w:jc w:val="both"/>
        <w:rPr>
          <w:b/>
          <w:bCs/>
          <w:highlight w:val="yellow"/>
        </w:rPr>
      </w:pPr>
    </w:p>
    <w:p w14:paraId="28D5CBCC" w14:textId="692209AA" w:rsidR="00F4267F" w:rsidRPr="00BB0E4A" w:rsidRDefault="00F4267F" w:rsidP="00BB0E4A">
      <w:pPr>
        <w:spacing w:after="160" w:line="256" w:lineRule="auto"/>
        <w:jc w:val="both"/>
        <w:rPr>
          <w:bdr w:val="none" w:sz="0" w:space="0" w:color="auto" w:frame="1"/>
        </w:rPr>
      </w:pPr>
      <w:r w:rsidRPr="00BB0E4A">
        <w:rPr>
          <w:b/>
          <w:bCs/>
          <w:highlight w:val="yellow"/>
        </w:rPr>
        <w:t>Unit Report</w:t>
      </w:r>
    </w:p>
    <w:p w14:paraId="5057F9D0" w14:textId="77777777" w:rsidR="00BB0E4A" w:rsidRDefault="00F4267F" w:rsidP="00F4267F">
      <w:pPr>
        <w:jc w:val="both"/>
        <w:rPr>
          <w:b/>
          <w:bCs/>
        </w:rPr>
      </w:pPr>
      <w:r w:rsidRPr="00F4267F">
        <w:rPr>
          <w:highlight w:val="yellow"/>
        </w:rPr>
        <w:t xml:space="preserve">Each Unit is required to submit a report for inclusion into the WARC yearbook. This report is a summary of what the Unit has achieved and the major highlights for the year. </w:t>
      </w:r>
      <w:r w:rsidRPr="00F4267F">
        <w:rPr>
          <w:b/>
          <w:bCs/>
          <w:highlight w:val="yellow"/>
        </w:rPr>
        <w:t>The submission is to be a maximum of 1 page with at least one unit photo.</w:t>
      </w:r>
    </w:p>
    <w:p w14:paraId="550F8CF0" w14:textId="77777777" w:rsidR="00BB0E4A" w:rsidRDefault="00BB0E4A" w:rsidP="00F4267F">
      <w:pPr>
        <w:jc w:val="both"/>
        <w:rPr>
          <w:b/>
          <w:bCs/>
        </w:rPr>
      </w:pPr>
    </w:p>
    <w:p w14:paraId="0175B97F" w14:textId="5A179081" w:rsidR="00F4267F" w:rsidRPr="00F4267F" w:rsidRDefault="00F4267F" w:rsidP="00F4267F">
      <w:pPr>
        <w:jc w:val="both"/>
        <w:rPr>
          <w:b/>
          <w:bCs/>
        </w:rPr>
      </w:pPr>
      <w:r w:rsidRPr="00F4267F">
        <w:rPr>
          <w:b/>
          <w:bCs/>
        </w:rPr>
        <w:t>Due Dates:</w:t>
      </w:r>
    </w:p>
    <w:p w14:paraId="1C59E646" w14:textId="48051385" w:rsidR="00F4267F" w:rsidRPr="00F4267F" w:rsidRDefault="00F4267F" w:rsidP="00F4267F">
      <w:pPr>
        <w:jc w:val="both"/>
      </w:pPr>
      <w:r w:rsidRPr="00F4267F">
        <w:rPr>
          <w:b/>
          <w:bCs/>
        </w:rPr>
        <w:t>Applications must be submitted to the Vice Chairman</w:t>
      </w:r>
      <w:r w:rsidR="00BB0E4A">
        <w:rPr>
          <w:b/>
          <w:bCs/>
        </w:rPr>
        <w:t xml:space="preserve">- </w:t>
      </w:r>
      <w:r w:rsidRPr="00F4267F">
        <w:rPr>
          <w:b/>
          <w:bCs/>
        </w:rPr>
        <w:t>Membership and Retention by the November meeting of the Western Australian Rover Council (WARC).</w:t>
      </w:r>
      <w:r w:rsidRPr="00F4267F">
        <w:t xml:space="preserve"> The QRA application form and the Logbook need to be submitted together. </w:t>
      </w:r>
    </w:p>
    <w:p w14:paraId="6B76DBA4" w14:textId="77777777" w:rsidR="00BB0E4A" w:rsidRDefault="00F4267F" w:rsidP="00F4267F">
      <w:pPr>
        <w:jc w:val="both"/>
      </w:pPr>
      <w:r w:rsidRPr="00F4267F">
        <w:t xml:space="preserve">The </w:t>
      </w:r>
      <w:r w:rsidRPr="00F4267F">
        <w:rPr>
          <w:b/>
          <w:bCs/>
        </w:rPr>
        <w:t>Unit Report</w:t>
      </w:r>
      <w:r w:rsidRPr="00F4267F">
        <w:t xml:space="preserve"> is to be submitted to the PR Officer, by the requested date. </w:t>
      </w:r>
    </w:p>
    <w:p w14:paraId="0C03D9B0" w14:textId="77777777" w:rsidR="00BB0E4A" w:rsidRDefault="00BB0E4A" w:rsidP="00F4267F">
      <w:pPr>
        <w:jc w:val="both"/>
      </w:pPr>
    </w:p>
    <w:p w14:paraId="0FE696E0" w14:textId="49D503E9" w:rsidR="00F4267F" w:rsidRPr="00BB0E4A" w:rsidRDefault="00F4267F" w:rsidP="00F4267F">
      <w:pPr>
        <w:jc w:val="both"/>
      </w:pPr>
      <w:r w:rsidRPr="00F4267F">
        <w:rPr>
          <w:b/>
          <w:bCs/>
        </w:rPr>
        <w:t>Submission:</w:t>
      </w:r>
    </w:p>
    <w:p w14:paraId="1C36BF1B" w14:textId="2FEB106A" w:rsidR="00F4267F" w:rsidRPr="00F4267F" w:rsidRDefault="00F4267F" w:rsidP="00BB0E4A">
      <w:pPr>
        <w:rPr>
          <w:b/>
          <w:bCs/>
          <w:u w:val="single"/>
        </w:rPr>
      </w:pPr>
      <w:r w:rsidRPr="00F4267F">
        <w:rPr>
          <w:i/>
          <w:iCs/>
        </w:rPr>
        <w:t>QRA Application Form and Logbook</w:t>
      </w:r>
      <w:r w:rsidRPr="00F4267F">
        <w:t>: Vice Chairman</w:t>
      </w:r>
      <w:r w:rsidR="00BB0E4A">
        <w:t xml:space="preserve">- </w:t>
      </w:r>
      <w:r w:rsidRPr="00F4267F">
        <w:t>Membership and Retention:</w:t>
      </w:r>
      <w:r w:rsidR="00BB0E4A">
        <w:t xml:space="preserve"> </w:t>
      </w:r>
      <w:hyperlink r:id="rId9" w:history="1">
        <w:r w:rsidR="00BB0E4A" w:rsidRPr="00BB0E4A">
          <w:rPr>
            <w:rStyle w:val="Hyperlink"/>
          </w:rPr>
          <w:t>vicechairman@warovers.com.au</w:t>
        </w:r>
      </w:hyperlink>
      <w:r w:rsidRPr="00F4267F">
        <w:rPr>
          <w:b/>
          <w:bCs/>
          <w:u w:val="single"/>
        </w:rPr>
        <w:t xml:space="preserve"> </w:t>
      </w:r>
    </w:p>
    <w:p w14:paraId="09C7C5D5" w14:textId="2DDD9EE5" w:rsidR="00BB0E4A" w:rsidRPr="00F4267F" w:rsidRDefault="00BB0E4A" w:rsidP="00F4267F">
      <w:pPr>
        <w:jc w:val="both"/>
      </w:pPr>
      <w:r>
        <w:rPr>
          <w:i/>
          <w:iCs/>
        </w:rPr>
        <w:t>Unit</w:t>
      </w:r>
      <w:r w:rsidR="00F4267F" w:rsidRPr="00F4267F">
        <w:rPr>
          <w:i/>
          <w:iCs/>
        </w:rPr>
        <w:t xml:space="preserve"> Report</w:t>
      </w:r>
      <w:r w:rsidR="00F4267F" w:rsidRPr="00F4267F">
        <w:t xml:space="preserve">: PR Officer: </w:t>
      </w:r>
      <w:hyperlink r:id="rId10" w:history="1">
        <w:r w:rsidRPr="008E4278">
          <w:rPr>
            <w:rStyle w:val="Hyperlink"/>
          </w:rPr>
          <w:t>profficer@warovers.com.au</w:t>
        </w:r>
      </w:hyperlink>
    </w:p>
    <w:p w14:paraId="1E47E819" w14:textId="3E12539B" w:rsidR="00F4267F" w:rsidRPr="00F4267F" w:rsidRDefault="00F4267F" w:rsidP="00F4267F">
      <w:pPr>
        <w:spacing w:line="240" w:lineRule="auto"/>
        <w:jc w:val="both"/>
      </w:pPr>
      <w:r w:rsidRPr="00F4267F">
        <w:t xml:space="preserve">The WARC Executive will review the applications and the awards will be presented at the Annual Rover General Meeting in December. </w:t>
      </w:r>
    </w:p>
    <w:p w14:paraId="57FDF803" w14:textId="7DEACA70" w:rsidR="00F4267F" w:rsidRPr="00F4267F" w:rsidRDefault="00F4267F" w:rsidP="00F4267F">
      <w:pPr>
        <w:spacing w:line="240" w:lineRule="auto"/>
        <w:jc w:val="both"/>
        <w:rPr>
          <w:b/>
          <w:bCs/>
          <w:u w:val="single"/>
        </w:rPr>
      </w:pPr>
      <w:r w:rsidRPr="00F4267F">
        <w:t>If you have any questions, please contact the Vice Chairman</w:t>
      </w:r>
      <w:r w:rsidR="00BB0E4A">
        <w:t xml:space="preserve"> at</w:t>
      </w:r>
      <w:r w:rsidRPr="00F4267F">
        <w:t xml:space="preserve"> </w:t>
      </w:r>
      <w:hyperlink r:id="rId11" w:history="1">
        <w:r w:rsidRPr="00BB0E4A">
          <w:rPr>
            <w:rStyle w:val="Hyperlink"/>
          </w:rPr>
          <w:t>vicechairman@warovers.com.au</w:t>
        </w:r>
      </w:hyperlink>
      <w:r w:rsidRPr="00BB0E4A">
        <w:rPr>
          <w:u w:val="single"/>
        </w:rPr>
        <w:t xml:space="preserve"> </w:t>
      </w:r>
    </w:p>
    <w:p w14:paraId="7C3124DE" w14:textId="77777777" w:rsidR="00BB0E4A" w:rsidRDefault="00F4267F" w:rsidP="00BB0E4A">
      <w:pPr>
        <w:spacing w:line="240" w:lineRule="auto"/>
        <w:jc w:val="both"/>
      </w:pPr>
      <w:r w:rsidRPr="00F4267F">
        <w:t xml:space="preserve">We look forward to receiving your applications and reports. </w:t>
      </w:r>
    </w:p>
    <w:p w14:paraId="7E184221" w14:textId="77777777" w:rsidR="00BB0E4A" w:rsidRDefault="00BB0E4A" w:rsidP="00BB0E4A">
      <w:pPr>
        <w:spacing w:line="240" w:lineRule="auto"/>
        <w:jc w:val="both"/>
      </w:pPr>
    </w:p>
    <w:p w14:paraId="14866EDF" w14:textId="04605136" w:rsidR="00F4267F" w:rsidRPr="00BB0E4A" w:rsidRDefault="00F4267F" w:rsidP="00BB0E4A">
      <w:pPr>
        <w:spacing w:line="240" w:lineRule="auto"/>
        <w:jc w:val="both"/>
      </w:pPr>
      <w:r w:rsidRPr="00F4267F">
        <w:rPr>
          <w:b/>
          <w:bCs/>
          <w:u w:val="single"/>
        </w:rPr>
        <w:t>QRA APPLICATION FORM</w:t>
      </w:r>
    </w:p>
    <w:p w14:paraId="04580ECC" w14:textId="77777777" w:rsidR="00F4267F" w:rsidRPr="00F4267F" w:rsidRDefault="00F4267F" w:rsidP="00F4267F">
      <w:pPr>
        <w:jc w:val="both"/>
      </w:pPr>
      <w:r w:rsidRPr="00F4267F">
        <w:rPr>
          <w:b/>
          <w:bCs/>
        </w:rPr>
        <w:t>Note:</w:t>
      </w:r>
      <w:r w:rsidRPr="00F4267F">
        <w:t xml:space="preserve"> This form only fufills part of the requirements for the QRA. You will need to submit a Logbook that shows your Unit has met the rest of the criteria prescribed. Page number (no.) refers to the page number of your logbook that details the activity. </w:t>
      </w:r>
    </w:p>
    <w:p w14:paraId="413C5AE9" w14:textId="02999094" w:rsidR="00F4267F" w:rsidRPr="00F4267F" w:rsidRDefault="00F4267F" w:rsidP="00F4267F">
      <w:pPr>
        <w:jc w:val="both"/>
      </w:pPr>
      <w:r w:rsidRPr="00F4267F">
        <w:rPr>
          <w:b/>
          <w:bCs/>
        </w:rPr>
        <w:t>Note:</w:t>
      </w:r>
      <w:r w:rsidRPr="00F4267F">
        <w:t xml:space="preserve"> To be eligible to be nominated for the ‘Unit of the Year’ Award, </w:t>
      </w:r>
      <w:r w:rsidR="00BB0E4A">
        <w:t>Unit</w:t>
      </w:r>
      <w:r w:rsidRPr="00F4267F">
        <w:t xml:space="preserve">s must successfully achieve the Quality Rovering Award. Achieving the Quality Rovering Award automatically ensures that the </w:t>
      </w:r>
      <w:r w:rsidR="00BB0E4A">
        <w:t>unit</w:t>
      </w:r>
      <w:r w:rsidRPr="00F4267F">
        <w:t xml:space="preserve"> is nominated for the ‘Unit of the Year’ Award</w:t>
      </w:r>
    </w:p>
    <w:p w14:paraId="43787C54" w14:textId="77777777" w:rsidR="00F4267F" w:rsidRPr="00F4267F" w:rsidRDefault="00F4267F" w:rsidP="00F4267F">
      <w:pPr>
        <w:jc w:val="both"/>
        <w:rPr>
          <w:b/>
          <w:bCs/>
        </w:rPr>
      </w:pPr>
    </w:p>
    <w:p w14:paraId="00467AA3" w14:textId="77777777" w:rsidR="00F4267F" w:rsidRPr="00F4267F" w:rsidRDefault="00F4267F" w:rsidP="00F4267F">
      <w:pPr>
        <w:spacing w:line="480" w:lineRule="auto"/>
        <w:jc w:val="both"/>
        <w:rPr>
          <w:b/>
          <w:bCs/>
          <w:u w:val="single"/>
        </w:rPr>
      </w:pPr>
      <w:r w:rsidRPr="00F4267F">
        <w:rPr>
          <w:b/>
          <w:bCs/>
        </w:rPr>
        <w:t xml:space="preserve">Unit: </w:t>
      </w:r>
      <w:r w:rsidRPr="00F4267F">
        <w:rPr>
          <w:b/>
          <w:bCs/>
        </w:rPr>
        <w:softHyphen/>
      </w:r>
      <w:r w:rsidRPr="00F4267F">
        <w:rPr>
          <w:b/>
          <w:bCs/>
        </w:rPr>
        <w:softHyphen/>
        <w:t>______________________________________________________________________</w:t>
      </w:r>
    </w:p>
    <w:p w14:paraId="3D8CDBD7" w14:textId="73A26B35" w:rsidR="00F4267F" w:rsidRPr="00F4267F" w:rsidRDefault="00F4267F" w:rsidP="00F4267F">
      <w:pPr>
        <w:spacing w:line="480" w:lineRule="auto"/>
        <w:jc w:val="both"/>
        <w:rPr>
          <w:b/>
          <w:bCs/>
        </w:rPr>
      </w:pPr>
      <w:r w:rsidRPr="00F4267F">
        <w:rPr>
          <w:b/>
          <w:bCs/>
        </w:rPr>
        <w:t>Year: ______________________________________________________________________</w:t>
      </w:r>
    </w:p>
    <w:p w14:paraId="5FDA9B19" w14:textId="77777777" w:rsidR="00F4267F" w:rsidRPr="00F4267F" w:rsidRDefault="00F4267F" w:rsidP="00F4267F">
      <w:pPr>
        <w:pStyle w:val="ListParagraph"/>
        <w:numPr>
          <w:ilvl w:val="0"/>
          <w:numId w:val="10"/>
        </w:numPr>
        <w:spacing w:after="160"/>
        <w:jc w:val="both"/>
        <w:rPr>
          <w:b/>
          <w:bCs/>
        </w:rPr>
      </w:pPr>
      <w:r w:rsidRPr="00F4267F">
        <w:rPr>
          <w:b/>
          <w:bCs/>
        </w:rPr>
        <w:t xml:space="preserve">At least one warranted Rover Adviser in the Unit, or a person acting in this role: </w:t>
      </w:r>
    </w:p>
    <w:p w14:paraId="607CFFAC" w14:textId="77777777" w:rsidR="00F4267F" w:rsidRPr="00F4267F" w:rsidRDefault="00F4267F" w:rsidP="00F4267F">
      <w:pPr>
        <w:pStyle w:val="ListParagraph"/>
        <w:jc w:val="both"/>
      </w:pPr>
    </w:p>
    <w:p w14:paraId="36695169" w14:textId="77777777" w:rsidR="00F4267F" w:rsidRPr="00F4267F" w:rsidRDefault="00F4267F" w:rsidP="00F4267F">
      <w:pPr>
        <w:pStyle w:val="ListParagraph"/>
        <w:spacing w:line="480" w:lineRule="auto"/>
        <w:jc w:val="both"/>
      </w:pPr>
      <w:r w:rsidRPr="00F4267F">
        <w:t>Name: __________________________________________________________</w:t>
      </w:r>
    </w:p>
    <w:p w14:paraId="1AD1737D" w14:textId="2722C203" w:rsidR="00F4267F" w:rsidRDefault="00F4267F" w:rsidP="00C60A4E">
      <w:pPr>
        <w:pStyle w:val="ListParagraph"/>
        <w:spacing w:line="480" w:lineRule="auto"/>
        <w:jc w:val="both"/>
      </w:pPr>
      <w:r w:rsidRPr="00F4267F">
        <w:t>Contact Number: _________________________________________________</w:t>
      </w:r>
    </w:p>
    <w:p w14:paraId="7B79BE89" w14:textId="77777777" w:rsidR="00C60A4E" w:rsidRPr="00F4267F" w:rsidRDefault="00C60A4E" w:rsidP="00C60A4E">
      <w:pPr>
        <w:pStyle w:val="ListParagraph"/>
        <w:spacing w:line="480" w:lineRule="auto"/>
        <w:jc w:val="both"/>
      </w:pPr>
    </w:p>
    <w:p w14:paraId="70484A57" w14:textId="7103EB04" w:rsidR="00F4267F" w:rsidRPr="00F4267F" w:rsidRDefault="00F4267F" w:rsidP="00F4267F">
      <w:pPr>
        <w:pStyle w:val="ListParagraph"/>
        <w:numPr>
          <w:ilvl w:val="0"/>
          <w:numId w:val="10"/>
        </w:numPr>
        <w:spacing w:after="160" w:line="256" w:lineRule="auto"/>
        <w:jc w:val="both"/>
      </w:pPr>
      <w:r w:rsidRPr="00F4267F">
        <w:rPr>
          <w:b/>
          <w:bCs/>
        </w:rPr>
        <w:t xml:space="preserve"> Unit Leader to have completed </w:t>
      </w:r>
      <w:r w:rsidR="00BB0E4A">
        <w:rPr>
          <w:b/>
          <w:bCs/>
        </w:rPr>
        <w:t>Scouting Essentials</w:t>
      </w:r>
      <w:r w:rsidRPr="00F4267F">
        <w:rPr>
          <w:b/>
          <w:bCs/>
        </w:rPr>
        <w:t xml:space="preserve"> Training before or during their term of office</w:t>
      </w:r>
      <w:r w:rsidRPr="00F4267F">
        <w:t xml:space="preserve">: </w:t>
      </w:r>
    </w:p>
    <w:p w14:paraId="2058DF56" w14:textId="77777777" w:rsidR="00F4267F" w:rsidRPr="00F4267F" w:rsidRDefault="00F4267F" w:rsidP="00F4267F">
      <w:pPr>
        <w:pStyle w:val="ListParagraph"/>
        <w:jc w:val="both"/>
      </w:pPr>
    </w:p>
    <w:p w14:paraId="0C7C9B85" w14:textId="4E59108A" w:rsidR="00F4267F" w:rsidRPr="00F4267F" w:rsidRDefault="00F4267F" w:rsidP="00F4267F">
      <w:pPr>
        <w:pStyle w:val="ListParagraph"/>
        <w:spacing w:line="480" w:lineRule="auto"/>
        <w:jc w:val="both"/>
      </w:pPr>
      <w:r w:rsidRPr="00F4267F">
        <w:t xml:space="preserve">Name of </w:t>
      </w:r>
      <w:r w:rsidR="00BB0E4A">
        <w:t>Unit</w:t>
      </w:r>
      <w:r w:rsidRPr="00F4267F">
        <w:t xml:space="preserve"> Leader: _______________________________________________</w:t>
      </w:r>
    </w:p>
    <w:p w14:paraId="2366F66A" w14:textId="77777777" w:rsidR="00F4267F" w:rsidRPr="00F4267F" w:rsidRDefault="00F4267F" w:rsidP="00F4267F">
      <w:pPr>
        <w:pStyle w:val="ListParagraph"/>
        <w:spacing w:line="480" w:lineRule="auto"/>
        <w:jc w:val="both"/>
      </w:pPr>
      <w:r w:rsidRPr="00F4267F">
        <w:t>Date of course they were on: __________________________________________</w:t>
      </w:r>
    </w:p>
    <w:p w14:paraId="400803B8" w14:textId="77777777" w:rsidR="00F4267F" w:rsidRPr="00F4267F" w:rsidRDefault="00F4267F" w:rsidP="00F4267F">
      <w:pPr>
        <w:pStyle w:val="ListParagraph"/>
        <w:spacing w:line="480" w:lineRule="auto"/>
        <w:jc w:val="both"/>
      </w:pPr>
      <w:r w:rsidRPr="00F4267F">
        <w:t>Date Certificate of Proficiency (CoP) was awarded: _________________________</w:t>
      </w:r>
    </w:p>
    <w:p w14:paraId="0E838110" w14:textId="77777777" w:rsidR="00F4267F" w:rsidRPr="00F4267F" w:rsidRDefault="00F4267F" w:rsidP="00F4267F">
      <w:pPr>
        <w:pStyle w:val="ListParagraph"/>
        <w:spacing w:line="480" w:lineRule="auto"/>
        <w:jc w:val="both"/>
      </w:pPr>
    </w:p>
    <w:p w14:paraId="65FB06C5" w14:textId="77777777" w:rsidR="00F4267F" w:rsidRPr="00F4267F" w:rsidRDefault="00F4267F" w:rsidP="00F4267F">
      <w:pPr>
        <w:pStyle w:val="ListParagraph"/>
        <w:numPr>
          <w:ilvl w:val="0"/>
          <w:numId w:val="10"/>
        </w:numPr>
        <w:spacing w:after="160" w:line="256" w:lineRule="auto"/>
        <w:jc w:val="both"/>
        <w:rPr>
          <w:b/>
          <w:bCs/>
        </w:rPr>
      </w:pPr>
      <w:r w:rsidRPr="00F4267F">
        <w:rPr>
          <w:b/>
          <w:bCs/>
        </w:rPr>
        <w:t>Have any other members of the unit undertaken any of the following Adult Training courses during the year? (Scouting Essentials, Scouting Adventures, Scouting Leadership)</w:t>
      </w:r>
    </w:p>
    <w:p w14:paraId="6A3FAA1A" w14:textId="77777777" w:rsidR="00F4267F" w:rsidRPr="00F4267F" w:rsidRDefault="00F4267F" w:rsidP="00F4267F">
      <w:pPr>
        <w:pStyle w:val="ListParagraph"/>
        <w:ind w:left="502"/>
        <w:jc w:val="both"/>
        <w:rPr>
          <w:b/>
          <w:bCs/>
        </w:rPr>
      </w:pPr>
    </w:p>
    <w:tbl>
      <w:tblPr>
        <w:tblStyle w:val="TableGrid"/>
        <w:tblW w:w="0" w:type="auto"/>
        <w:tblInd w:w="502" w:type="dxa"/>
        <w:tblLook w:val="04A0" w:firstRow="1" w:lastRow="0" w:firstColumn="1" w:lastColumn="0" w:noHBand="0" w:noVBand="1"/>
      </w:tblPr>
      <w:tblGrid>
        <w:gridCol w:w="3080"/>
        <w:gridCol w:w="2717"/>
        <w:gridCol w:w="2717"/>
      </w:tblGrid>
      <w:tr w:rsidR="00F4267F" w:rsidRPr="00F4267F" w14:paraId="7BBDCEED" w14:textId="77777777" w:rsidTr="00F4267F">
        <w:tc>
          <w:tcPr>
            <w:tcW w:w="3080" w:type="dxa"/>
            <w:tcBorders>
              <w:top w:val="single" w:sz="4" w:space="0" w:color="auto"/>
              <w:left w:val="single" w:sz="4" w:space="0" w:color="auto"/>
              <w:bottom w:val="single" w:sz="4" w:space="0" w:color="auto"/>
              <w:right w:val="single" w:sz="4" w:space="0" w:color="auto"/>
            </w:tcBorders>
            <w:hideMark/>
          </w:tcPr>
          <w:p w14:paraId="276D8EEC" w14:textId="77777777" w:rsidR="00F4267F" w:rsidRPr="00F4267F" w:rsidRDefault="00F4267F" w:rsidP="00F4267F">
            <w:pPr>
              <w:pStyle w:val="ListParagraph"/>
              <w:ind w:left="0"/>
              <w:jc w:val="both"/>
              <w:rPr>
                <w:b/>
                <w:bCs/>
                <w:sz w:val="22"/>
                <w:szCs w:val="22"/>
              </w:rPr>
            </w:pPr>
            <w:r w:rsidRPr="00F4267F">
              <w:rPr>
                <w:b/>
                <w:bCs/>
                <w:sz w:val="22"/>
                <w:szCs w:val="22"/>
              </w:rPr>
              <w:t xml:space="preserve">Unit Members Name </w:t>
            </w:r>
          </w:p>
        </w:tc>
        <w:tc>
          <w:tcPr>
            <w:tcW w:w="2717" w:type="dxa"/>
            <w:tcBorders>
              <w:top w:val="single" w:sz="4" w:space="0" w:color="auto"/>
              <w:left w:val="single" w:sz="4" w:space="0" w:color="auto"/>
              <w:bottom w:val="single" w:sz="4" w:space="0" w:color="auto"/>
              <w:right w:val="single" w:sz="4" w:space="0" w:color="auto"/>
            </w:tcBorders>
            <w:hideMark/>
          </w:tcPr>
          <w:p w14:paraId="3110C7A8" w14:textId="77777777" w:rsidR="00F4267F" w:rsidRPr="00F4267F" w:rsidRDefault="00F4267F" w:rsidP="00F4267F">
            <w:pPr>
              <w:pStyle w:val="ListParagraph"/>
              <w:ind w:left="0"/>
              <w:jc w:val="both"/>
              <w:rPr>
                <w:b/>
                <w:bCs/>
                <w:sz w:val="22"/>
                <w:szCs w:val="22"/>
              </w:rPr>
            </w:pPr>
            <w:r w:rsidRPr="00F4267F">
              <w:rPr>
                <w:b/>
                <w:bCs/>
                <w:sz w:val="22"/>
                <w:szCs w:val="22"/>
              </w:rPr>
              <w:t xml:space="preserve">Course </w:t>
            </w:r>
          </w:p>
        </w:tc>
        <w:tc>
          <w:tcPr>
            <w:tcW w:w="2717" w:type="dxa"/>
            <w:tcBorders>
              <w:top w:val="single" w:sz="4" w:space="0" w:color="auto"/>
              <w:left w:val="single" w:sz="4" w:space="0" w:color="auto"/>
              <w:bottom w:val="single" w:sz="4" w:space="0" w:color="auto"/>
              <w:right w:val="single" w:sz="4" w:space="0" w:color="auto"/>
            </w:tcBorders>
            <w:hideMark/>
          </w:tcPr>
          <w:p w14:paraId="6BC83C4A" w14:textId="77777777" w:rsidR="00F4267F" w:rsidRPr="00F4267F" w:rsidRDefault="00F4267F" w:rsidP="00F4267F">
            <w:pPr>
              <w:pStyle w:val="ListParagraph"/>
              <w:ind w:left="0"/>
              <w:jc w:val="both"/>
              <w:rPr>
                <w:b/>
                <w:bCs/>
                <w:sz w:val="22"/>
                <w:szCs w:val="22"/>
              </w:rPr>
            </w:pPr>
            <w:r w:rsidRPr="00F4267F">
              <w:rPr>
                <w:b/>
                <w:bCs/>
                <w:sz w:val="22"/>
                <w:szCs w:val="22"/>
              </w:rPr>
              <w:t xml:space="preserve">Date </w:t>
            </w:r>
          </w:p>
        </w:tc>
      </w:tr>
      <w:tr w:rsidR="00F4267F" w:rsidRPr="00F4267F" w14:paraId="1EF0E30E" w14:textId="77777777" w:rsidTr="00F4267F">
        <w:tc>
          <w:tcPr>
            <w:tcW w:w="3080" w:type="dxa"/>
            <w:tcBorders>
              <w:top w:val="single" w:sz="4" w:space="0" w:color="auto"/>
              <w:left w:val="single" w:sz="4" w:space="0" w:color="auto"/>
              <w:bottom w:val="single" w:sz="4" w:space="0" w:color="auto"/>
              <w:right w:val="single" w:sz="4" w:space="0" w:color="auto"/>
            </w:tcBorders>
          </w:tcPr>
          <w:p w14:paraId="3BB8579A" w14:textId="77777777" w:rsidR="00F4267F" w:rsidRPr="00F4267F" w:rsidRDefault="00F4267F" w:rsidP="00F4267F">
            <w:pPr>
              <w:pStyle w:val="ListParagraph"/>
              <w:ind w:left="0"/>
              <w:jc w:val="both"/>
              <w:rPr>
                <w:b/>
                <w:bCs/>
                <w:sz w:val="22"/>
                <w:szCs w:val="22"/>
              </w:rPr>
            </w:pPr>
          </w:p>
          <w:p w14:paraId="2A059260" w14:textId="77777777" w:rsidR="00F4267F" w:rsidRPr="00F4267F" w:rsidRDefault="00F4267F" w:rsidP="00F4267F">
            <w:pPr>
              <w:pStyle w:val="ListParagraph"/>
              <w:ind w:left="0"/>
              <w:jc w:val="both"/>
              <w:rPr>
                <w:b/>
                <w:bCs/>
                <w:sz w:val="22"/>
                <w:szCs w:val="22"/>
              </w:rPr>
            </w:pPr>
          </w:p>
          <w:p w14:paraId="32CD4824" w14:textId="77777777" w:rsidR="00F4267F" w:rsidRPr="00F4267F" w:rsidRDefault="00F4267F" w:rsidP="00F4267F">
            <w:pPr>
              <w:pStyle w:val="ListParagraph"/>
              <w:ind w:left="0"/>
              <w:jc w:val="both"/>
              <w:rPr>
                <w:b/>
                <w:bCs/>
                <w:sz w:val="22"/>
                <w:szCs w:val="22"/>
              </w:rPr>
            </w:pPr>
          </w:p>
          <w:p w14:paraId="085549B3" w14:textId="77777777" w:rsidR="00F4267F" w:rsidRPr="00F4267F" w:rsidRDefault="00F4267F" w:rsidP="00F4267F">
            <w:pPr>
              <w:pStyle w:val="ListParagraph"/>
              <w:ind w:left="0"/>
              <w:jc w:val="both"/>
              <w:rPr>
                <w:b/>
                <w:bCs/>
                <w:sz w:val="22"/>
                <w:szCs w:val="22"/>
              </w:rPr>
            </w:pPr>
          </w:p>
          <w:p w14:paraId="4AF9097B" w14:textId="77777777" w:rsidR="00F4267F" w:rsidRPr="00F4267F" w:rsidRDefault="00F4267F" w:rsidP="00F4267F">
            <w:pPr>
              <w:pStyle w:val="ListParagraph"/>
              <w:ind w:left="0"/>
              <w:jc w:val="both"/>
              <w:rPr>
                <w:b/>
                <w:bCs/>
                <w:sz w:val="22"/>
                <w:szCs w:val="22"/>
              </w:rPr>
            </w:pPr>
          </w:p>
          <w:p w14:paraId="4EED8907" w14:textId="77777777" w:rsidR="00F4267F" w:rsidRPr="00F4267F" w:rsidRDefault="00F4267F" w:rsidP="00F4267F">
            <w:pPr>
              <w:pStyle w:val="ListParagraph"/>
              <w:ind w:left="0"/>
              <w:jc w:val="both"/>
              <w:rPr>
                <w:b/>
                <w:bCs/>
                <w:sz w:val="22"/>
                <w:szCs w:val="22"/>
              </w:rPr>
            </w:pPr>
          </w:p>
        </w:tc>
        <w:tc>
          <w:tcPr>
            <w:tcW w:w="2717" w:type="dxa"/>
            <w:tcBorders>
              <w:top w:val="single" w:sz="4" w:space="0" w:color="auto"/>
              <w:left w:val="single" w:sz="4" w:space="0" w:color="auto"/>
              <w:bottom w:val="single" w:sz="4" w:space="0" w:color="auto"/>
              <w:right w:val="single" w:sz="4" w:space="0" w:color="auto"/>
            </w:tcBorders>
          </w:tcPr>
          <w:p w14:paraId="09AEA71D" w14:textId="77777777" w:rsidR="00F4267F" w:rsidRPr="00F4267F" w:rsidRDefault="00F4267F" w:rsidP="00F4267F">
            <w:pPr>
              <w:pStyle w:val="ListParagraph"/>
              <w:ind w:left="0"/>
              <w:jc w:val="both"/>
              <w:rPr>
                <w:b/>
                <w:bCs/>
                <w:sz w:val="22"/>
                <w:szCs w:val="22"/>
              </w:rPr>
            </w:pPr>
          </w:p>
        </w:tc>
        <w:tc>
          <w:tcPr>
            <w:tcW w:w="2717" w:type="dxa"/>
            <w:tcBorders>
              <w:top w:val="single" w:sz="4" w:space="0" w:color="auto"/>
              <w:left w:val="single" w:sz="4" w:space="0" w:color="auto"/>
              <w:bottom w:val="single" w:sz="4" w:space="0" w:color="auto"/>
              <w:right w:val="single" w:sz="4" w:space="0" w:color="auto"/>
            </w:tcBorders>
          </w:tcPr>
          <w:p w14:paraId="0C4DC7A6" w14:textId="77777777" w:rsidR="00F4267F" w:rsidRPr="00F4267F" w:rsidRDefault="00F4267F" w:rsidP="00F4267F">
            <w:pPr>
              <w:pStyle w:val="ListParagraph"/>
              <w:ind w:left="0"/>
              <w:jc w:val="both"/>
              <w:rPr>
                <w:b/>
                <w:bCs/>
                <w:sz w:val="22"/>
                <w:szCs w:val="22"/>
              </w:rPr>
            </w:pPr>
          </w:p>
        </w:tc>
      </w:tr>
    </w:tbl>
    <w:p w14:paraId="1A4348F6" w14:textId="77777777" w:rsidR="00F4267F" w:rsidRPr="00F4267F" w:rsidRDefault="00F4267F" w:rsidP="00F4267F">
      <w:pPr>
        <w:pStyle w:val="ListParagraph"/>
        <w:ind w:left="502"/>
        <w:jc w:val="both"/>
        <w:rPr>
          <w:rFonts w:asciiTheme="minorHAnsi" w:hAnsiTheme="minorHAnsi" w:cstheme="minorBidi"/>
          <w:b/>
          <w:bCs/>
          <w:lang w:eastAsia="en-US"/>
        </w:rPr>
      </w:pPr>
    </w:p>
    <w:p w14:paraId="2252B3AD" w14:textId="77777777" w:rsidR="00F4267F" w:rsidRPr="00F4267F" w:rsidRDefault="00F4267F" w:rsidP="00F4267F">
      <w:pPr>
        <w:pStyle w:val="ListParagraph"/>
        <w:numPr>
          <w:ilvl w:val="0"/>
          <w:numId w:val="11"/>
        </w:numPr>
        <w:spacing w:after="160" w:line="256" w:lineRule="auto"/>
        <w:jc w:val="both"/>
        <w:rPr>
          <w:b/>
          <w:bCs/>
        </w:rPr>
      </w:pPr>
      <w:r w:rsidRPr="00F4267F">
        <w:rPr>
          <w:b/>
          <w:bCs/>
        </w:rPr>
        <w:t>What has the unit done to encourage members to undertake training?</w:t>
      </w:r>
    </w:p>
    <w:p w14:paraId="59C3B110" w14:textId="77777777" w:rsidR="00F4267F" w:rsidRPr="00F4267F" w:rsidRDefault="00F4267F" w:rsidP="00F4267F">
      <w:pPr>
        <w:pStyle w:val="ListParagraph"/>
        <w:ind w:left="502"/>
        <w:jc w:val="both"/>
        <w:rPr>
          <w:b/>
          <w:bCs/>
        </w:rPr>
      </w:pPr>
    </w:p>
    <w:p w14:paraId="436C9C03" w14:textId="77777777" w:rsidR="00F4267F" w:rsidRPr="00F4267F" w:rsidRDefault="00F4267F" w:rsidP="00F4267F">
      <w:pPr>
        <w:pStyle w:val="ListParagraph"/>
        <w:ind w:left="502"/>
        <w:jc w:val="both"/>
        <w:rPr>
          <w:b/>
          <w:bCs/>
        </w:rPr>
      </w:pPr>
      <w:r w:rsidRPr="00F4267F">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E21294" w14:textId="77777777" w:rsidR="00F4267F" w:rsidRPr="00BB0E4A" w:rsidRDefault="00F4267F" w:rsidP="00BB0E4A">
      <w:pPr>
        <w:jc w:val="both"/>
        <w:rPr>
          <w:b/>
          <w:bCs/>
        </w:rPr>
      </w:pPr>
    </w:p>
    <w:p w14:paraId="5AEFAC6D" w14:textId="77777777" w:rsidR="00F4267F" w:rsidRPr="00F4267F" w:rsidRDefault="00F4267F" w:rsidP="00F4267F">
      <w:pPr>
        <w:pStyle w:val="ListParagraph"/>
        <w:ind w:left="502"/>
        <w:jc w:val="both"/>
        <w:rPr>
          <w:b/>
          <w:bCs/>
        </w:rPr>
      </w:pPr>
    </w:p>
    <w:p w14:paraId="37B6CAC2" w14:textId="53A90D39" w:rsidR="00F4267F" w:rsidRPr="00F4267F" w:rsidRDefault="00F4267F" w:rsidP="00F4267F">
      <w:pPr>
        <w:pStyle w:val="ListParagraph"/>
        <w:numPr>
          <w:ilvl w:val="0"/>
          <w:numId w:val="10"/>
        </w:numPr>
        <w:spacing w:after="160" w:line="256" w:lineRule="auto"/>
        <w:jc w:val="both"/>
        <w:rPr>
          <w:b/>
          <w:bCs/>
        </w:rPr>
      </w:pPr>
      <w:r w:rsidRPr="00F4267F">
        <w:rPr>
          <w:b/>
          <w:bCs/>
        </w:rPr>
        <w:t>To show growth in numbers within the unit and keep a minimum standard of Rovering</w:t>
      </w:r>
      <w:r w:rsidR="00BB0E4A">
        <w:rPr>
          <w:b/>
          <w:bCs/>
        </w:rPr>
        <w:t>, l</w:t>
      </w:r>
      <w:r w:rsidRPr="00F4267F">
        <w:rPr>
          <w:b/>
          <w:bCs/>
        </w:rPr>
        <w:t xml:space="preserve">ist all members retained from last year and all new members to the </w:t>
      </w:r>
      <w:r w:rsidR="00BB0E4A">
        <w:rPr>
          <w:b/>
          <w:bCs/>
        </w:rPr>
        <w:t>unit</w:t>
      </w:r>
      <w:r w:rsidRPr="00F4267F">
        <w:rPr>
          <w:b/>
          <w:bCs/>
        </w:rPr>
        <w:t>.</w:t>
      </w:r>
    </w:p>
    <w:p w14:paraId="7A8D434C" w14:textId="77777777" w:rsidR="00F4267F" w:rsidRPr="00F4267F" w:rsidRDefault="00F4267F" w:rsidP="00F4267F">
      <w:pPr>
        <w:pStyle w:val="ListParagraph"/>
        <w:ind w:left="502"/>
        <w:jc w:val="both"/>
        <w:rPr>
          <w:b/>
          <w:bCs/>
        </w:rPr>
      </w:pPr>
    </w:p>
    <w:tbl>
      <w:tblPr>
        <w:tblStyle w:val="TableGrid"/>
        <w:tblW w:w="0" w:type="auto"/>
        <w:tblInd w:w="502" w:type="dxa"/>
        <w:tblLook w:val="04A0" w:firstRow="1" w:lastRow="0" w:firstColumn="1" w:lastColumn="0" w:noHBand="0" w:noVBand="1"/>
      </w:tblPr>
      <w:tblGrid>
        <w:gridCol w:w="4257"/>
        <w:gridCol w:w="4257"/>
      </w:tblGrid>
      <w:tr w:rsidR="00F4267F" w:rsidRPr="00F4267F" w14:paraId="1412DD40" w14:textId="77777777" w:rsidTr="00F4267F">
        <w:tc>
          <w:tcPr>
            <w:tcW w:w="4508" w:type="dxa"/>
            <w:tcBorders>
              <w:top w:val="single" w:sz="4" w:space="0" w:color="auto"/>
              <w:left w:val="single" w:sz="4" w:space="0" w:color="auto"/>
              <w:bottom w:val="single" w:sz="4" w:space="0" w:color="auto"/>
              <w:right w:val="single" w:sz="4" w:space="0" w:color="auto"/>
            </w:tcBorders>
            <w:hideMark/>
          </w:tcPr>
          <w:p w14:paraId="185BBE1C" w14:textId="77777777" w:rsidR="00F4267F" w:rsidRPr="00F4267F" w:rsidRDefault="00F4267F" w:rsidP="00F4267F">
            <w:pPr>
              <w:pStyle w:val="ListParagraph"/>
              <w:ind w:left="0"/>
              <w:jc w:val="both"/>
              <w:rPr>
                <w:b/>
                <w:bCs/>
                <w:sz w:val="22"/>
                <w:szCs w:val="22"/>
              </w:rPr>
            </w:pPr>
            <w:r w:rsidRPr="00F4267F">
              <w:rPr>
                <w:b/>
                <w:bCs/>
                <w:sz w:val="22"/>
                <w:szCs w:val="22"/>
              </w:rPr>
              <w:t xml:space="preserve">Retained Members </w:t>
            </w:r>
          </w:p>
        </w:tc>
        <w:tc>
          <w:tcPr>
            <w:tcW w:w="4508" w:type="dxa"/>
            <w:tcBorders>
              <w:top w:val="single" w:sz="4" w:space="0" w:color="auto"/>
              <w:left w:val="single" w:sz="4" w:space="0" w:color="auto"/>
              <w:bottom w:val="single" w:sz="4" w:space="0" w:color="auto"/>
              <w:right w:val="single" w:sz="4" w:space="0" w:color="auto"/>
            </w:tcBorders>
            <w:hideMark/>
          </w:tcPr>
          <w:p w14:paraId="1299099F" w14:textId="77777777" w:rsidR="00F4267F" w:rsidRPr="00F4267F" w:rsidRDefault="00F4267F" w:rsidP="00F4267F">
            <w:pPr>
              <w:pStyle w:val="ListParagraph"/>
              <w:ind w:left="0"/>
              <w:jc w:val="both"/>
              <w:rPr>
                <w:b/>
                <w:bCs/>
                <w:sz w:val="22"/>
                <w:szCs w:val="22"/>
              </w:rPr>
            </w:pPr>
            <w:r w:rsidRPr="00F4267F">
              <w:rPr>
                <w:b/>
                <w:bCs/>
                <w:sz w:val="22"/>
                <w:szCs w:val="22"/>
              </w:rPr>
              <w:t xml:space="preserve">New Members </w:t>
            </w:r>
          </w:p>
        </w:tc>
      </w:tr>
      <w:tr w:rsidR="00F4267F" w:rsidRPr="00F4267F" w14:paraId="68C572E4" w14:textId="77777777" w:rsidTr="00F4267F">
        <w:tc>
          <w:tcPr>
            <w:tcW w:w="4508" w:type="dxa"/>
            <w:tcBorders>
              <w:top w:val="single" w:sz="4" w:space="0" w:color="auto"/>
              <w:left w:val="single" w:sz="4" w:space="0" w:color="auto"/>
              <w:bottom w:val="single" w:sz="4" w:space="0" w:color="auto"/>
              <w:right w:val="single" w:sz="4" w:space="0" w:color="auto"/>
            </w:tcBorders>
          </w:tcPr>
          <w:p w14:paraId="32BE947A" w14:textId="77777777" w:rsidR="00F4267F" w:rsidRPr="00F4267F" w:rsidRDefault="00F4267F" w:rsidP="00F4267F">
            <w:pPr>
              <w:pStyle w:val="ListParagraph"/>
              <w:ind w:left="0"/>
              <w:jc w:val="both"/>
              <w:rPr>
                <w:sz w:val="22"/>
                <w:szCs w:val="22"/>
              </w:rPr>
            </w:pPr>
          </w:p>
          <w:p w14:paraId="5452D6F3" w14:textId="77777777" w:rsidR="00F4267F" w:rsidRPr="00F4267F" w:rsidRDefault="00F4267F" w:rsidP="00F4267F">
            <w:pPr>
              <w:pStyle w:val="ListParagraph"/>
              <w:ind w:left="0"/>
              <w:jc w:val="both"/>
              <w:rPr>
                <w:sz w:val="22"/>
                <w:szCs w:val="22"/>
              </w:rPr>
            </w:pPr>
          </w:p>
          <w:p w14:paraId="090CFED3" w14:textId="77777777" w:rsidR="00F4267F" w:rsidRPr="00F4267F" w:rsidRDefault="00F4267F" w:rsidP="00F4267F">
            <w:pPr>
              <w:pStyle w:val="ListParagraph"/>
              <w:ind w:left="0"/>
              <w:jc w:val="both"/>
              <w:rPr>
                <w:sz w:val="22"/>
                <w:szCs w:val="22"/>
              </w:rPr>
            </w:pPr>
          </w:p>
          <w:p w14:paraId="52989043" w14:textId="77777777" w:rsidR="00F4267F" w:rsidRPr="00F4267F" w:rsidRDefault="00F4267F" w:rsidP="00F4267F">
            <w:pPr>
              <w:pStyle w:val="ListParagraph"/>
              <w:ind w:left="0"/>
              <w:jc w:val="both"/>
              <w:rPr>
                <w:sz w:val="22"/>
                <w:szCs w:val="22"/>
              </w:rPr>
            </w:pPr>
          </w:p>
          <w:p w14:paraId="41E3293D" w14:textId="77777777" w:rsidR="00F4267F" w:rsidRPr="00F4267F" w:rsidRDefault="00F4267F" w:rsidP="00F4267F">
            <w:pPr>
              <w:pStyle w:val="ListParagraph"/>
              <w:ind w:left="0"/>
              <w:jc w:val="both"/>
              <w:rPr>
                <w:sz w:val="22"/>
                <w:szCs w:val="22"/>
              </w:rPr>
            </w:pPr>
          </w:p>
          <w:p w14:paraId="42B1ED44" w14:textId="77777777" w:rsidR="00F4267F" w:rsidRPr="00F4267F" w:rsidRDefault="00F4267F" w:rsidP="00F4267F">
            <w:pPr>
              <w:pStyle w:val="ListParagraph"/>
              <w:ind w:left="0"/>
              <w:jc w:val="both"/>
              <w:rPr>
                <w:sz w:val="22"/>
                <w:szCs w:val="22"/>
              </w:rPr>
            </w:pPr>
          </w:p>
        </w:tc>
        <w:tc>
          <w:tcPr>
            <w:tcW w:w="4508" w:type="dxa"/>
            <w:tcBorders>
              <w:top w:val="single" w:sz="4" w:space="0" w:color="auto"/>
              <w:left w:val="single" w:sz="4" w:space="0" w:color="auto"/>
              <w:bottom w:val="single" w:sz="4" w:space="0" w:color="auto"/>
              <w:right w:val="single" w:sz="4" w:space="0" w:color="auto"/>
            </w:tcBorders>
          </w:tcPr>
          <w:p w14:paraId="3EE816F4" w14:textId="77777777" w:rsidR="00F4267F" w:rsidRPr="00F4267F" w:rsidRDefault="00F4267F" w:rsidP="00F4267F">
            <w:pPr>
              <w:pStyle w:val="ListParagraph"/>
              <w:ind w:left="0"/>
              <w:jc w:val="both"/>
              <w:rPr>
                <w:sz w:val="22"/>
                <w:szCs w:val="22"/>
              </w:rPr>
            </w:pPr>
          </w:p>
        </w:tc>
      </w:tr>
    </w:tbl>
    <w:p w14:paraId="79D59660" w14:textId="77777777" w:rsidR="00F4267F" w:rsidRPr="00F4267F" w:rsidRDefault="00F4267F" w:rsidP="00F4267F">
      <w:pPr>
        <w:pStyle w:val="ListParagraph"/>
        <w:ind w:left="502"/>
        <w:jc w:val="both"/>
        <w:rPr>
          <w:rFonts w:asciiTheme="minorHAnsi" w:hAnsiTheme="minorHAnsi" w:cstheme="minorBidi"/>
          <w:lang w:eastAsia="en-US"/>
        </w:rPr>
      </w:pPr>
    </w:p>
    <w:p w14:paraId="11F6E341" w14:textId="77777777" w:rsidR="00F4267F" w:rsidRPr="00F4267F" w:rsidRDefault="00F4267F" w:rsidP="00F4267F">
      <w:pPr>
        <w:pStyle w:val="ListParagraph"/>
        <w:ind w:left="502"/>
        <w:jc w:val="both"/>
      </w:pPr>
    </w:p>
    <w:p w14:paraId="4778EA30" w14:textId="21700BF5" w:rsidR="00F4267F" w:rsidRPr="00F4267F" w:rsidRDefault="00F4267F" w:rsidP="00F4267F">
      <w:pPr>
        <w:pStyle w:val="ListParagraph"/>
        <w:numPr>
          <w:ilvl w:val="0"/>
          <w:numId w:val="10"/>
        </w:numPr>
        <w:spacing w:after="160" w:line="256" w:lineRule="auto"/>
        <w:jc w:val="both"/>
        <w:rPr>
          <w:b/>
          <w:bCs/>
        </w:rPr>
      </w:pPr>
      <w:r w:rsidRPr="00F4267F">
        <w:rPr>
          <w:b/>
          <w:bCs/>
        </w:rPr>
        <w:t>What does the unit do to encourage people to join the</w:t>
      </w:r>
      <w:r w:rsidR="00BB0E4A">
        <w:rPr>
          <w:b/>
          <w:bCs/>
        </w:rPr>
        <w:t xml:space="preserve"> unit</w:t>
      </w:r>
      <w:r w:rsidRPr="00F4267F">
        <w:rPr>
          <w:b/>
          <w:bCs/>
        </w:rPr>
        <w:t>? What does the unit do to strengthen relationships with nearby Venturer Units?</w:t>
      </w:r>
    </w:p>
    <w:p w14:paraId="04BD0869" w14:textId="77777777" w:rsidR="00F4267F" w:rsidRPr="00F4267F" w:rsidRDefault="00F4267F" w:rsidP="00F4267F">
      <w:pPr>
        <w:pStyle w:val="ListParagraph"/>
        <w:ind w:left="502"/>
        <w:jc w:val="both"/>
        <w:rPr>
          <w:b/>
          <w:bCs/>
        </w:rPr>
      </w:pPr>
    </w:p>
    <w:p w14:paraId="62F856DF" w14:textId="77777777" w:rsidR="00F4267F" w:rsidRPr="00F4267F" w:rsidRDefault="00F4267F" w:rsidP="00F4267F">
      <w:pPr>
        <w:pStyle w:val="ListParagraph"/>
        <w:ind w:left="502"/>
        <w:jc w:val="both"/>
        <w:rPr>
          <w:b/>
          <w:bCs/>
        </w:rPr>
      </w:pPr>
      <w:r w:rsidRPr="00F4267F">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2981B9" w14:textId="77777777" w:rsidR="00F4267F" w:rsidRPr="00F4267F" w:rsidRDefault="00F4267F" w:rsidP="00F4267F">
      <w:pPr>
        <w:jc w:val="both"/>
        <w:rPr>
          <w:b/>
          <w:bCs/>
        </w:rPr>
      </w:pPr>
    </w:p>
    <w:p w14:paraId="0F6298CF" w14:textId="77777777" w:rsidR="00F4267F" w:rsidRPr="00F4267F" w:rsidRDefault="00F4267F" w:rsidP="00F4267F">
      <w:pPr>
        <w:pStyle w:val="ListParagraph"/>
        <w:numPr>
          <w:ilvl w:val="0"/>
          <w:numId w:val="10"/>
        </w:numPr>
        <w:spacing w:after="160" w:line="256" w:lineRule="auto"/>
        <w:jc w:val="both"/>
        <w:rPr>
          <w:b/>
          <w:bCs/>
        </w:rPr>
      </w:pPr>
      <w:r w:rsidRPr="00F4267F">
        <w:rPr>
          <w:b/>
          <w:bCs/>
        </w:rPr>
        <w:t>Does the unit have a strong and regular participation of unit members at unit activities? What does the unit do to encourage members to participate in most activities?</w:t>
      </w:r>
    </w:p>
    <w:p w14:paraId="548D07C0" w14:textId="77777777" w:rsidR="00F4267F" w:rsidRPr="00F4267F" w:rsidRDefault="00F4267F" w:rsidP="00F4267F">
      <w:pPr>
        <w:pStyle w:val="ListParagraph"/>
        <w:ind w:left="502"/>
        <w:jc w:val="both"/>
        <w:rPr>
          <w:b/>
          <w:bCs/>
        </w:rPr>
      </w:pPr>
    </w:p>
    <w:p w14:paraId="416F46B0" w14:textId="77777777" w:rsidR="00F4267F" w:rsidRPr="00F4267F" w:rsidRDefault="00DB720E" w:rsidP="00F4267F">
      <w:pPr>
        <w:pStyle w:val="ListParagraph"/>
        <w:ind w:left="502"/>
        <w:jc w:val="both"/>
        <w:rPr>
          <w:b/>
          <w:bCs/>
        </w:rPr>
      </w:pPr>
      <w:sdt>
        <w:sdtPr>
          <w:rPr>
            <w:b/>
            <w:bCs/>
          </w:rPr>
          <w:id w:val="1838890493"/>
          <w14:checkbox>
            <w14:checked w14:val="0"/>
            <w14:checkedState w14:val="2612" w14:font="MS Gothic"/>
            <w14:uncheckedState w14:val="2610" w14:font="MS Gothic"/>
          </w14:checkbox>
        </w:sdtPr>
        <w:sdtEndPr/>
        <w:sdtContent>
          <w:r w:rsidR="00F4267F" w:rsidRPr="00F4267F">
            <w:rPr>
              <w:rFonts w:ascii="MS Gothic" w:eastAsia="MS Gothic" w:hAnsi="MS Gothic" w:hint="eastAsia"/>
              <w:b/>
              <w:bCs/>
              <w:lang w:val="en-US"/>
            </w:rPr>
            <w:t>☐</w:t>
          </w:r>
        </w:sdtContent>
      </w:sdt>
      <w:r w:rsidR="00F4267F" w:rsidRPr="00F4267F">
        <w:rPr>
          <w:b/>
          <w:bCs/>
        </w:rPr>
        <w:t xml:space="preserve"> Yes </w:t>
      </w:r>
    </w:p>
    <w:p w14:paraId="64F7A407" w14:textId="77777777" w:rsidR="00F4267F" w:rsidRPr="00F4267F" w:rsidRDefault="00DB720E" w:rsidP="00F4267F">
      <w:pPr>
        <w:pStyle w:val="ListParagraph"/>
        <w:ind w:left="502"/>
        <w:jc w:val="both"/>
        <w:rPr>
          <w:b/>
          <w:bCs/>
        </w:rPr>
      </w:pPr>
      <w:sdt>
        <w:sdtPr>
          <w:rPr>
            <w:b/>
            <w:bCs/>
          </w:rPr>
          <w:id w:val="30928635"/>
          <w14:checkbox>
            <w14:checked w14:val="0"/>
            <w14:checkedState w14:val="2612" w14:font="MS Gothic"/>
            <w14:uncheckedState w14:val="2610" w14:font="MS Gothic"/>
          </w14:checkbox>
        </w:sdtPr>
        <w:sdtEndPr/>
        <w:sdtContent>
          <w:r w:rsidR="00F4267F" w:rsidRPr="00F4267F">
            <w:rPr>
              <w:rFonts w:ascii="MS Gothic" w:eastAsia="MS Gothic" w:hAnsi="MS Gothic" w:hint="eastAsia"/>
              <w:b/>
              <w:bCs/>
              <w:lang w:val="en-US"/>
            </w:rPr>
            <w:t>☐</w:t>
          </w:r>
        </w:sdtContent>
      </w:sdt>
      <w:r w:rsidR="00F4267F" w:rsidRPr="00F4267F">
        <w:rPr>
          <w:b/>
          <w:bCs/>
        </w:rPr>
        <w:t xml:space="preserve"> No</w:t>
      </w:r>
    </w:p>
    <w:p w14:paraId="0B5C956F" w14:textId="77777777" w:rsidR="00F4267F" w:rsidRPr="00F4267F" w:rsidRDefault="00F4267F" w:rsidP="00F4267F">
      <w:pPr>
        <w:pStyle w:val="ListParagraph"/>
        <w:ind w:left="502"/>
        <w:jc w:val="both"/>
        <w:rPr>
          <w:b/>
          <w:bCs/>
        </w:rPr>
      </w:pPr>
    </w:p>
    <w:p w14:paraId="79DD8495" w14:textId="77777777" w:rsidR="00F4267F" w:rsidRPr="00F4267F" w:rsidRDefault="00F4267F" w:rsidP="00F4267F">
      <w:pPr>
        <w:pStyle w:val="ListParagraph"/>
        <w:ind w:left="502"/>
        <w:jc w:val="both"/>
        <w:rPr>
          <w:b/>
          <w:bCs/>
        </w:rPr>
      </w:pPr>
      <w:r w:rsidRPr="00F4267F">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345059" w14:textId="088F789F" w:rsidR="00F4267F" w:rsidRDefault="00F4267F" w:rsidP="00F4267F">
      <w:pPr>
        <w:pStyle w:val="ListParagraph"/>
        <w:ind w:left="502"/>
        <w:jc w:val="both"/>
        <w:rPr>
          <w:b/>
          <w:bCs/>
        </w:rPr>
      </w:pPr>
    </w:p>
    <w:p w14:paraId="03132024" w14:textId="77777777" w:rsidR="00C60A4E" w:rsidRPr="00F4267F" w:rsidRDefault="00C60A4E" w:rsidP="00F4267F">
      <w:pPr>
        <w:pStyle w:val="ListParagraph"/>
        <w:ind w:left="502"/>
        <w:jc w:val="both"/>
        <w:rPr>
          <w:b/>
          <w:bCs/>
        </w:rPr>
      </w:pPr>
    </w:p>
    <w:p w14:paraId="6BFB48DC" w14:textId="46DA7A08" w:rsidR="00F4267F" w:rsidRPr="00F4267F" w:rsidRDefault="00F4267F" w:rsidP="00F4267F">
      <w:pPr>
        <w:pStyle w:val="ListParagraph"/>
        <w:numPr>
          <w:ilvl w:val="0"/>
          <w:numId w:val="10"/>
        </w:numPr>
        <w:spacing w:after="160" w:line="256" w:lineRule="auto"/>
        <w:jc w:val="both"/>
        <w:rPr>
          <w:b/>
          <w:bCs/>
        </w:rPr>
      </w:pPr>
      <w:r w:rsidRPr="00F4267F">
        <w:rPr>
          <w:b/>
          <w:bCs/>
        </w:rPr>
        <w:t>For metropolitan unit</w:t>
      </w:r>
      <w:r w:rsidR="00C60A4E">
        <w:rPr>
          <w:b/>
          <w:bCs/>
        </w:rPr>
        <w:t>s- a</w:t>
      </w:r>
      <w:r w:rsidRPr="00F4267F">
        <w:rPr>
          <w:b/>
          <w:bCs/>
        </w:rPr>
        <w:t xml:space="preserve">ttendance </w:t>
      </w:r>
      <w:r w:rsidR="00C60A4E">
        <w:rPr>
          <w:b/>
          <w:bCs/>
        </w:rPr>
        <w:t>at</w:t>
      </w:r>
      <w:r w:rsidRPr="00F4267F">
        <w:rPr>
          <w:b/>
          <w:bCs/>
        </w:rPr>
        <w:t xml:space="preserve"> 85% of all possible WARC meetings, which MUST include the AGM (9 out of 11 meetings)</w:t>
      </w:r>
      <w:r w:rsidR="00C60A4E">
        <w:rPr>
          <w:b/>
          <w:bCs/>
        </w:rPr>
        <w:t>.</w:t>
      </w:r>
      <w:r w:rsidRPr="00F4267F">
        <w:rPr>
          <w:b/>
          <w:bCs/>
        </w:rPr>
        <w:t xml:space="preserve"> For regional units - </w:t>
      </w:r>
      <w:r w:rsidR="00C60A4E">
        <w:rPr>
          <w:b/>
          <w:bCs/>
        </w:rPr>
        <w:t>a</w:t>
      </w:r>
      <w:r w:rsidRPr="00F4267F">
        <w:rPr>
          <w:b/>
          <w:bCs/>
        </w:rPr>
        <w:t xml:space="preserve">ttendance </w:t>
      </w:r>
      <w:r w:rsidR="00C60A4E">
        <w:rPr>
          <w:b/>
          <w:bCs/>
        </w:rPr>
        <w:t>at</w:t>
      </w:r>
      <w:r w:rsidRPr="00F4267F">
        <w:rPr>
          <w:b/>
          <w:bCs/>
        </w:rPr>
        <w:t xml:space="preserve"> 45% of all possible WARC meetings (5 out of 11 meetings)</w:t>
      </w:r>
      <w:r w:rsidR="00C60A4E">
        <w:rPr>
          <w:b/>
          <w:bCs/>
        </w:rPr>
        <w:t>.</w:t>
      </w:r>
      <w:r w:rsidRPr="00F4267F">
        <w:rPr>
          <w:b/>
          <w:bCs/>
        </w:rPr>
        <w:t xml:space="preserve"> </w:t>
      </w:r>
    </w:p>
    <w:tbl>
      <w:tblPr>
        <w:tblStyle w:val="TableGrid"/>
        <w:tblW w:w="0" w:type="auto"/>
        <w:tblInd w:w="1786" w:type="dxa"/>
        <w:tblLook w:val="04A0" w:firstRow="1" w:lastRow="0" w:firstColumn="1" w:lastColumn="0" w:noHBand="0" w:noVBand="1"/>
      </w:tblPr>
      <w:tblGrid>
        <w:gridCol w:w="1739"/>
        <w:gridCol w:w="873"/>
        <w:gridCol w:w="1984"/>
        <w:gridCol w:w="851"/>
      </w:tblGrid>
      <w:tr w:rsidR="00F4267F" w:rsidRPr="00F4267F" w14:paraId="76ED9F4A" w14:textId="77777777" w:rsidTr="00F4267F">
        <w:tc>
          <w:tcPr>
            <w:tcW w:w="1739" w:type="dxa"/>
            <w:tcBorders>
              <w:top w:val="single" w:sz="4" w:space="0" w:color="auto"/>
              <w:left w:val="single" w:sz="4" w:space="0" w:color="auto"/>
              <w:bottom w:val="single" w:sz="4" w:space="0" w:color="auto"/>
              <w:right w:val="single" w:sz="4" w:space="0" w:color="auto"/>
            </w:tcBorders>
            <w:hideMark/>
          </w:tcPr>
          <w:p w14:paraId="22271AA8" w14:textId="77777777" w:rsidR="00F4267F" w:rsidRPr="00F4267F" w:rsidRDefault="00F4267F" w:rsidP="00F4267F">
            <w:pPr>
              <w:jc w:val="both"/>
              <w:rPr>
                <w:b/>
                <w:bCs/>
                <w:sz w:val="22"/>
                <w:szCs w:val="22"/>
              </w:rPr>
            </w:pPr>
            <w:r w:rsidRPr="00F4267F">
              <w:rPr>
                <w:b/>
                <w:bCs/>
                <w:sz w:val="22"/>
                <w:szCs w:val="22"/>
              </w:rPr>
              <w:t xml:space="preserve">February </w:t>
            </w:r>
          </w:p>
        </w:tc>
        <w:tc>
          <w:tcPr>
            <w:tcW w:w="873" w:type="dxa"/>
            <w:tcBorders>
              <w:top w:val="single" w:sz="4" w:space="0" w:color="auto"/>
              <w:left w:val="single" w:sz="4" w:space="0" w:color="auto"/>
              <w:bottom w:val="single" w:sz="4" w:space="0" w:color="auto"/>
              <w:right w:val="single" w:sz="4" w:space="0" w:color="auto"/>
            </w:tcBorders>
            <w:hideMark/>
          </w:tcPr>
          <w:p w14:paraId="513666E3" w14:textId="77777777" w:rsidR="00F4267F" w:rsidRPr="00F4267F" w:rsidRDefault="00F4267F" w:rsidP="00F4267F">
            <w:pPr>
              <w:jc w:val="both"/>
              <w:rPr>
                <w:b/>
                <w:bCs/>
                <w:sz w:val="22"/>
                <w:szCs w:val="22"/>
              </w:rPr>
            </w:pPr>
            <w:r w:rsidRPr="00F4267F">
              <w:rPr>
                <w:b/>
                <w:bCs/>
                <w:sz w:val="22"/>
                <w:szCs w:val="22"/>
              </w:rPr>
              <w:t xml:space="preserve">   </w:t>
            </w:r>
            <w:sdt>
              <w:sdtPr>
                <w:rPr>
                  <w:b/>
                  <w:bCs/>
                </w:rPr>
                <w:id w:val="319390581"/>
                <w14:checkbox>
                  <w14:checked w14:val="0"/>
                  <w14:checkedState w14:val="2612" w14:font="MS Gothic"/>
                  <w14:uncheckedState w14:val="2610" w14:font="MS Gothic"/>
                </w14:checkbox>
              </w:sdtPr>
              <w:sdtEndPr/>
              <w:sdtContent>
                <w:r w:rsidRPr="00F4267F">
                  <w:rPr>
                    <w:rFonts w:ascii="MS Gothic" w:eastAsia="MS Gothic" w:hAnsi="MS Gothic" w:hint="eastAsia"/>
                    <w:b/>
                    <w:bCs/>
                    <w:sz w:val="22"/>
                    <w:szCs w:val="22"/>
                    <w:lang w:val="en-US"/>
                  </w:rPr>
                  <w:t>☐</w:t>
                </w:r>
              </w:sdtContent>
            </w:sdt>
          </w:p>
        </w:tc>
        <w:tc>
          <w:tcPr>
            <w:tcW w:w="1984" w:type="dxa"/>
            <w:tcBorders>
              <w:top w:val="single" w:sz="4" w:space="0" w:color="auto"/>
              <w:left w:val="single" w:sz="4" w:space="0" w:color="auto"/>
              <w:bottom w:val="single" w:sz="4" w:space="0" w:color="auto"/>
              <w:right w:val="single" w:sz="4" w:space="0" w:color="auto"/>
            </w:tcBorders>
            <w:hideMark/>
          </w:tcPr>
          <w:p w14:paraId="2F15F3B9" w14:textId="77777777" w:rsidR="00F4267F" w:rsidRPr="00F4267F" w:rsidRDefault="00F4267F" w:rsidP="00F4267F">
            <w:pPr>
              <w:jc w:val="both"/>
              <w:rPr>
                <w:b/>
                <w:bCs/>
                <w:sz w:val="22"/>
                <w:szCs w:val="22"/>
              </w:rPr>
            </w:pPr>
            <w:r w:rsidRPr="00F4267F">
              <w:rPr>
                <w:b/>
                <w:bCs/>
                <w:sz w:val="22"/>
                <w:szCs w:val="22"/>
              </w:rPr>
              <w:t xml:space="preserve">August </w:t>
            </w:r>
          </w:p>
        </w:tc>
        <w:tc>
          <w:tcPr>
            <w:tcW w:w="851" w:type="dxa"/>
            <w:tcBorders>
              <w:top w:val="single" w:sz="4" w:space="0" w:color="auto"/>
              <w:left w:val="single" w:sz="4" w:space="0" w:color="auto"/>
              <w:bottom w:val="single" w:sz="4" w:space="0" w:color="auto"/>
              <w:right w:val="single" w:sz="4" w:space="0" w:color="auto"/>
            </w:tcBorders>
            <w:hideMark/>
          </w:tcPr>
          <w:p w14:paraId="7833D134" w14:textId="77777777" w:rsidR="00F4267F" w:rsidRPr="00F4267F" w:rsidRDefault="00F4267F" w:rsidP="00F4267F">
            <w:pPr>
              <w:jc w:val="both"/>
              <w:rPr>
                <w:b/>
                <w:bCs/>
                <w:sz w:val="22"/>
                <w:szCs w:val="22"/>
              </w:rPr>
            </w:pPr>
            <w:r w:rsidRPr="00F4267F">
              <w:rPr>
                <w:b/>
                <w:bCs/>
                <w:sz w:val="22"/>
                <w:szCs w:val="22"/>
              </w:rPr>
              <w:t xml:space="preserve">   </w:t>
            </w:r>
            <w:sdt>
              <w:sdtPr>
                <w:rPr>
                  <w:b/>
                  <w:bCs/>
                </w:rPr>
                <w:id w:val="922158431"/>
                <w14:checkbox>
                  <w14:checked w14:val="0"/>
                  <w14:checkedState w14:val="2612" w14:font="MS Gothic"/>
                  <w14:uncheckedState w14:val="2610" w14:font="MS Gothic"/>
                </w14:checkbox>
              </w:sdtPr>
              <w:sdtEndPr/>
              <w:sdtContent>
                <w:r w:rsidRPr="00F4267F">
                  <w:rPr>
                    <w:rFonts w:ascii="MS Gothic" w:eastAsia="MS Gothic" w:hAnsi="MS Gothic" w:hint="eastAsia"/>
                    <w:b/>
                    <w:bCs/>
                    <w:sz w:val="22"/>
                    <w:szCs w:val="22"/>
                    <w:lang w:val="en-US"/>
                  </w:rPr>
                  <w:t>☐</w:t>
                </w:r>
              </w:sdtContent>
            </w:sdt>
          </w:p>
        </w:tc>
      </w:tr>
      <w:tr w:rsidR="00F4267F" w:rsidRPr="00F4267F" w14:paraId="2A0A9136" w14:textId="77777777" w:rsidTr="00F4267F">
        <w:tc>
          <w:tcPr>
            <w:tcW w:w="1739" w:type="dxa"/>
            <w:tcBorders>
              <w:top w:val="single" w:sz="4" w:space="0" w:color="auto"/>
              <w:left w:val="single" w:sz="4" w:space="0" w:color="auto"/>
              <w:bottom w:val="single" w:sz="4" w:space="0" w:color="auto"/>
              <w:right w:val="single" w:sz="4" w:space="0" w:color="auto"/>
            </w:tcBorders>
            <w:hideMark/>
          </w:tcPr>
          <w:p w14:paraId="1504CD33" w14:textId="77777777" w:rsidR="00F4267F" w:rsidRPr="00F4267F" w:rsidRDefault="00F4267F" w:rsidP="00F4267F">
            <w:pPr>
              <w:jc w:val="both"/>
              <w:rPr>
                <w:b/>
                <w:bCs/>
                <w:sz w:val="22"/>
                <w:szCs w:val="22"/>
              </w:rPr>
            </w:pPr>
            <w:r w:rsidRPr="00F4267F">
              <w:rPr>
                <w:b/>
                <w:bCs/>
                <w:sz w:val="22"/>
                <w:szCs w:val="22"/>
              </w:rPr>
              <w:t xml:space="preserve">March </w:t>
            </w:r>
          </w:p>
        </w:tc>
        <w:tc>
          <w:tcPr>
            <w:tcW w:w="873" w:type="dxa"/>
            <w:tcBorders>
              <w:top w:val="single" w:sz="4" w:space="0" w:color="auto"/>
              <w:left w:val="single" w:sz="4" w:space="0" w:color="auto"/>
              <w:bottom w:val="single" w:sz="4" w:space="0" w:color="auto"/>
              <w:right w:val="single" w:sz="4" w:space="0" w:color="auto"/>
            </w:tcBorders>
            <w:hideMark/>
          </w:tcPr>
          <w:p w14:paraId="7440E5FB" w14:textId="77777777" w:rsidR="00F4267F" w:rsidRPr="00F4267F" w:rsidRDefault="00F4267F" w:rsidP="00F4267F">
            <w:pPr>
              <w:jc w:val="both"/>
              <w:rPr>
                <w:b/>
                <w:bCs/>
                <w:sz w:val="22"/>
                <w:szCs w:val="22"/>
              </w:rPr>
            </w:pPr>
            <w:r w:rsidRPr="00F4267F">
              <w:rPr>
                <w:b/>
                <w:bCs/>
                <w:sz w:val="22"/>
                <w:szCs w:val="22"/>
              </w:rPr>
              <w:t xml:space="preserve">   </w:t>
            </w:r>
            <w:sdt>
              <w:sdtPr>
                <w:rPr>
                  <w:b/>
                  <w:bCs/>
                </w:rPr>
                <w:id w:val="-1282408352"/>
                <w14:checkbox>
                  <w14:checked w14:val="0"/>
                  <w14:checkedState w14:val="2612" w14:font="MS Gothic"/>
                  <w14:uncheckedState w14:val="2610" w14:font="MS Gothic"/>
                </w14:checkbox>
              </w:sdtPr>
              <w:sdtEndPr/>
              <w:sdtContent>
                <w:r w:rsidRPr="00F4267F">
                  <w:rPr>
                    <w:rFonts w:ascii="MS Gothic" w:eastAsia="MS Gothic" w:hAnsi="MS Gothic" w:hint="eastAsia"/>
                    <w:b/>
                    <w:bCs/>
                    <w:sz w:val="22"/>
                    <w:szCs w:val="22"/>
                    <w:lang w:val="en-US"/>
                  </w:rPr>
                  <w:t>☐</w:t>
                </w:r>
              </w:sdtContent>
            </w:sdt>
          </w:p>
        </w:tc>
        <w:tc>
          <w:tcPr>
            <w:tcW w:w="1984" w:type="dxa"/>
            <w:tcBorders>
              <w:top w:val="single" w:sz="4" w:space="0" w:color="auto"/>
              <w:left w:val="single" w:sz="4" w:space="0" w:color="auto"/>
              <w:bottom w:val="single" w:sz="4" w:space="0" w:color="auto"/>
              <w:right w:val="single" w:sz="4" w:space="0" w:color="auto"/>
            </w:tcBorders>
            <w:hideMark/>
          </w:tcPr>
          <w:p w14:paraId="78C3C0D2" w14:textId="77777777" w:rsidR="00F4267F" w:rsidRPr="00F4267F" w:rsidRDefault="00F4267F" w:rsidP="00F4267F">
            <w:pPr>
              <w:jc w:val="both"/>
              <w:rPr>
                <w:b/>
                <w:bCs/>
                <w:sz w:val="22"/>
                <w:szCs w:val="22"/>
              </w:rPr>
            </w:pPr>
            <w:r w:rsidRPr="00F4267F">
              <w:rPr>
                <w:b/>
                <w:bCs/>
                <w:sz w:val="22"/>
                <w:szCs w:val="22"/>
              </w:rPr>
              <w:t xml:space="preserve">September </w:t>
            </w:r>
          </w:p>
        </w:tc>
        <w:tc>
          <w:tcPr>
            <w:tcW w:w="851" w:type="dxa"/>
            <w:tcBorders>
              <w:top w:val="single" w:sz="4" w:space="0" w:color="auto"/>
              <w:left w:val="single" w:sz="4" w:space="0" w:color="auto"/>
              <w:bottom w:val="single" w:sz="4" w:space="0" w:color="auto"/>
              <w:right w:val="single" w:sz="4" w:space="0" w:color="auto"/>
            </w:tcBorders>
            <w:hideMark/>
          </w:tcPr>
          <w:p w14:paraId="08C93533" w14:textId="77777777" w:rsidR="00F4267F" w:rsidRPr="00F4267F" w:rsidRDefault="00F4267F" w:rsidP="00F4267F">
            <w:pPr>
              <w:jc w:val="both"/>
              <w:rPr>
                <w:b/>
                <w:bCs/>
                <w:sz w:val="22"/>
                <w:szCs w:val="22"/>
              </w:rPr>
            </w:pPr>
            <w:r w:rsidRPr="00F4267F">
              <w:rPr>
                <w:b/>
                <w:bCs/>
                <w:sz w:val="22"/>
                <w:szCs w:val="22"/>
              </w:rPr>
              <w:t xml:space="preserve">   </w:t>
            </w:r>
            <w:sdt>
              <w:sdtPr>
                <w:rPr>
                  <w:b/>
                  <w:bCs/>
                </w:rPr>
                <w:id w:val="-1538650652"/>
                <w14:checkbox>
                  <w14:checked w14:val="0"/>
                  <w14:checkedState w14:val="2612" w14:font="MS Gothic"/>
                  <w14:uncheckedState w14:val="2610" w14:font="MS Gothic"/>
                </w14:checkbox>
              </w:sdtPr>
              <w:sdtEndPr/>
              <w:sdtContent>
                <w:r w:rsidRPr="00F4267F">
                  <w:rPr>
                    <w:rFonts w:ascii="MS Gothic" w:eastAsia="MS Gothic" w:hAnsi="MS Gothic" w:hint="eastAsia"/>
                    <w:b/>
                    <w:bCs/>
                    <w:sz w:val="22"/>
                    <w:szCs w:val="22"/>
                    <w:lang w:val="en-US"/>
                  </w:rPr>
                  <w:t>☐</w:t>
                </w:r>
              </w:sdtContent>
            </w:sdt>
          </w:p>
        </w:tc>
      </w:tr>
      <w:tr w:rsidR="00F4267F" w:rsidRPr="00F4267F" w14:paraId="55F1928D" w14:textId="77777777" w:rsidTr="00F4267F">
        <w:tc>
          <w:tcPr>
            <w:tcW w:w="1739" w:type="dxa"/>
            <w:tcBorders>
              <w:top w:val="single" w:sz="4" w:space="0" w:color="auto"/>
              <w:left w:val="single" w:sz="4" w:space="0" w:color="auto"/>
              <w:bottom w:val="single" w:sz="4" w:space="0" w:color="auto"/>
              <w:right w:val="single" w:sz="4" w:space="0" w:color="auto"/>
            </w:tcBorders>
            <w:hideMark/>
          </w:tcPr>
          <w:p w14:paraId="72719A7B" w14:textId="77777777" w:rsidR="00F4267F" w:rsidRPr="00F4267F" w:rsidRDefault="00F4267F" w:rsidP="00F4267F">
            <w:pPr>
              <w:jc w:val="both"/>
              <w:rPr>
                <w:b/>
                <w:bCs/>
                <w:sz w:val="22"/>
                <w:szCs w:val="22"/>
              </w:rPr>
            </w:pPr>
            <w:r w:rsidRPr="00F4267F">
              <w:rPr>
                <w:b/>
                <w:bCs/>
                <w:sz w:val="22"/>
                <w:szCs w:val="22"/>
              </w:rPr>
              <w:t xml:space="preserve">April </w:t>
            </w:r>
          </w:p>
        </w:tc>
        <w:tc>
          <w:tcPr>
            <w:tcW w:w="873" w:type="dxa"/>
            <w:tcBorders>
              <w:top w:val="single" w:sz="4" w:space="0" w:color="auto"/>
              <w:left w:val="single" w:sz="4" w:space="0" w:color="auto"/>
              <w:bottom w:val="single" w:sz="4" w:space="0" w:color="auto"/>
              <w:right w:val="single" w:sz="4" w:space="0" w:color="auto"/>
            </w:tcBorders>
            <w:hideMark/>
          </w:tcPr>
          <w:p w14:paraId="0B406709" w14:textId="77777777" w:rsidR="00F4267F" w:rsidRPr="00F4267F" w:rsidRDefault="00F4267F" w:rsidP="00F4267F">
            <w:pPr>
              <w:jc w:val="both"/>
              <w:rPr>
                <w:b/>
                <w:bCs/>
                <w:sz w:val="22"/>
                <w:szCs w:val="22"/>
              </w:rPr>
            </w:pPr>
            <w:r w:rsidRPr="00F4267F">
              <w:rPr>
                <w:b/>
                <w:bCs/>
                <w:sz w:val="22"/>
                <w:szCs w:val="22"/>
              </w:rPr>
              <w:t xml:space="preserve">   </w:t>
            </w:r>
            <w:sdt>
              <w:sdtPr>
                <w:rPr>
                  <w:b/>
                  <w:bCs/>
                </w:rPr>
                <w:id w:val="-2011060295"/>
                <w14:checkbox>
                  <w14:checked w14:val="0"/>
                  <w14:checkedState w14:val="2612" w14:font="MS Gothic"/>
                  <w14:uncheckedState w14:val="2610" w14:font="MS Gothic"/>
                </w14:checkbox>
              </w:sdtPr>
              <w:sdtEndPr/>
              <w:sdtContent>
                <w:r w:rsidRPr="00F4267F">
                  <w:rPr>
                    <w:rFonts w:ascii="MS Gothic" w:eastAsia="MS Gothic" w:hAnsi="MS Gothic" w:hint="eastAsia"/>
                    <w:b/>
                    <w:bCs/>
                    <w:sz w:val="22"/>
                    <w:szCs w:val="22"/>
                    <w:lang w:val="en-US"/>
                  </w:rPr>
                  <w:t>☐</w:t>
                </w:r>
              </w:sdtContent>
            </w:sdt>
          </w:p>
        </w:tc>
        <w:tc>
          <w:tcPr>
            <w:tcW w:w="1984" w:type="dxa"/>
            <w:tcBorders>
              <w:top w:val="single" w:sz="4" w:space="0" w:color="auto"/>
              <w:left w:val="single" w:sz="4" w:space="0" w:color="auto"/>
              <w:bottom w:val="single" w:sz="4" w:space="0" w:color="auto"/>
              <w:right w:val="single" w:sz="4" w:space="0" w:color="auto"/>
            </w:tcBorders>
            <w:hideMark/>
          </w:tcPr>
          <w:p w14:paraId="40BD6B9B" w14:textId="77777777" w:rsidR="00F4267F" w:rsidRPr="00F4267F" w:rsidRDefault="00F4267F" w:rsidP="00F4267F">
            <w:pPr>
              <w:jc w:val="both"/>
              <w:rPr>
                <w:b/>
                <w:bCs/>
                <w:sz w:val="22"/>
                <w:szCs w:val="22"/>
              </w:rPr>
            </w:pPr>
            <w:r w:rsidRPr="00F4267F">
              <w:rPr>
                <w:b/>
                <w:bCs/>
                <w:sz w:val="22"/>
                <w:szCs w:val="22"/>
              </w:rPr>
              <w:t xml:space="preserve">October </w:t>
            </w:r>
          </w:p>
        </w:tc>
        <w:tc>
          <w:tcPr>
            <w:tcW w:w="851" w:type="dxa"/>
            <w:tcBorders>
              <w:top w:val="single" w:sz="4" w:space="0" w:color="auto"/>
              <w:left w:val="single" w:sz="4" w:space="0" w:color="auto"/>
              <w:bottom w:val="single" w:sz="4" w:space="0" w:color="auto"/>
              <w:right w:val="single" w:sz="4" w:space="0" w:color="auto"/>
            </w:tcBorders>
            <w:hideMark/>
          </w:tcPr>
          <w:p w14:paraId="3DD60103" w14:textId="77777777" w:rsidR="00F4267F" w:rsidRPr="00F4267F" w:rsidRDefault="00F4267F" w:rsidP="00F4267F">
            <w:pPr>
              <w:jc w:val="both"/>
              <w:rPr>
                <w:b/>
                <w:bCs/>
                <w:sz w:val="22"/>
                <w:szCs w:val="22"/>
              </w:rPr>
            </w:pPr>
            <w:r w:rsidRPr="00F4267F">
              <w:rPr>
                <w:b/>
                <w:bCs/>
                <w:sz w:val="22"/>
                <w:szCs w:val="22"/>
              </w:rPr>
              <w:t xml:space="preserve">   </w:t>
            </w:r>
            <w:sdt>
              <w:sdtPr>
                <w:rPr>
                  <w:b/>
                  <w:bCs/>
                </w:rPr>
                <w:id w:val="1037545174"/>
                <w14:checkbox>
                  <w14:checked w14:val="0"/>
                  <w14:checkedState w14:val="2612" w14:font="MS Gothic"/>
                  <w14:uncheckedState w14:val="2610" w14:font="MS Gothic"/>
                </w14:checkbox>
              </w:sdtPr>
              <w:sdtEndPr/>
              <w:sdtContent>
                <w:r w:rsidRPr="00F4267F">
                  <w:rPr>
                    <w:rFonts w:ascii="MS Gothic" w:eastAsia="MS Gothic" w:hAnsi="MS Gothic" w:hint="eastAsia"/>
                    <w:b/>
                    <w:bCs/>
                    <w:sz w:val="22"/>
                    <w:szCs w:val="22"/>
                    <w:lang w:val="en-US"/>
                  </w:rPr>
                  <w:t>☐</w:t>
                </w:r>
              </w:sdtContent>
            </w:sdt>
          </w:p>
        </w:tc>
      </w:tr>
      <w:tr w:rsidR="00F4267F" w:rsidRPr="00F4267F" w14:paraId="18038389" w14:textId="77777777" w:rsidTr="00F4267F">
        <w:tc>
          <w:tcPr>
            <w:tcW w:w="1739" w:type="dxa"/>
            <w:tcBorders>
              <w:top w:val="single" w:sz="4" w:space="0" w:color="auto"/>
              <w:left w:val="single" w:sz="4" w:space="0" w:color="auto"/>
              <w:bottom w:val="single" w:sz="4" w:space="0" w:color="auto"/>
              <w:right w:val="single" w:sz="4" w:space="0" w:color="auto"/>
            </w:tcBorders>
            <w:hideMark/>
          </w:tcPr>
          <w:p w14:paraId="2F90097C" w14:textId="77777777" w:rsidR="00F4267F" w:rsidRPr="00F4267F" w:rsidRDefault="00F4267F" w:rsidP="00F4267F">
            <w:pPr>
              <w:jc w:val="both"/>
              <w:rPr>
                <w:b/>
                <w:bCs/>
                <w:sz w:val="22"/>
                <w:szCs w:val="22"/>
              </w:rPr>
            </w:pPr>
            <w:r w:rsidRPr="00F4267F">
              <w:rPr>
                <w:b/>
                <w:bCs/>
                <w:sz w:val="22"/>
                <w:szCs w:val="22"/>
              </w:rPr>
              <w:t xml:space="preserve">May </w:t>
            </w:r>
          </w:p>
        </w:tc>
        <w:tc>
          <w:tcPr>
            <w:tcW w:w="873" w:type="dxa"/>
            <w:tcBorders>
              <w:top w:val="single" w:sz="4" w:space="0" w:color="auto"/>
              <w:left w:val="single" w:sz="4" w:space="0" w:color="auto"/>
              <w:bottom w:val="single" w:sz="4" w:space="0" w:color="auto"/>
              <w:right w:val="single" w:sz="4" w:space="0" w:color="auto"/>
            </w:tcBorders>
            <w:hideMark/>
          </w:tcPr>
          <w:p w14:paraId="43C8A0DB" w14:textId="77777777" w:rsidR="00F4267F" w:rsidRPr="00F4267F" w:rsidRDefault="00F4267F" w:rsidP="00F4267F">
            <w:pPr>
              <w:jc w:val="both"/>
              <w:rPr>
                <w:b/>
                <w:bCs/>
                <w:sz w:val="22"/>
                <w:szCs w:val="22"/>
              </w:rPr>
            </w:pPr>
            <w:r w:rsidRPr="00F4267F">
              <w:rPr>
                <w:b/>
                <w:bCs/>
                <w:sz w:val="22"/>
                <w:szCs w:val="22"/>
              </w:rPr>
              <w:t xml:space="preserve">   </w:t>
            </w:r>
            <w:sdt>
              <w:sdtPr>
                <w:rPr>
                  <w:b/>
                  <w:bCs/>
                </w:rPr>
                <w:id w:val="-1742096295"/>
                <w14:checkbox>
                  <w14:checked w14:val="0"/>
                  <w14:checkedState w14:val="2612" w14:font="MS Gothic"/>
                  <w14:uncheckedState w14:val="2610" w14:font="MS Gothic"/>
                </w14:checkbox>
              </w:sdtPr>
              <w:sdtEndPr/>
              <w:sdtContent>
                <w:r w:rsidRPr="00F4267F">
                  <w:rPr>
                    <w:rFonts w:ascii="MS Gothic" w:eastAsia="MS Gothic" w:hAnsi="MS Gothic" w:hint="eastAsia"/>
                    <w:b/>
                    <w:bCs/>
                    <w:sz w:val="22"/>
                    <w:szCs w:val="22"/>
                    <w:lang w:val="en-US"/>
                  </w:rPr>
                  <w:t>☐</w:t>
                </w:r>
              </w:sdtContent>
            </w:sdt>
          </w:p>
        </w:tc>
        <w:tc>
          <w:tcPr>
            <w:tcW w:w="1984" w:type="dxa"/>
            <w:tcBorders>
              <w:top w:val="single" w:sz="4" w:space="0" w:color="auto"/>
              <w:left w:val="single" w:sz="4" w:space="0" w:color="auto"/>
              <w:bottom w:val="single" w:sz="4" w:space="0" w:color="auto"/>
              <w:right w:val="single" w:sz="4" w:space="0" w:color="auto"/>
            </w:tcBorders>
            <w:hideMark/>
          </w:tcPr>
          <w:p w14:paraId="02CFBDFD" w14:textId="77777777" w:rsidR="00F4267F" w:rsidRPr="00F4267F" w:rsidRDefault="00F4267F" w:rsidP="00F4267F">
            <w:pPr>
              <w:jc w:val="both"/>
              <w:rPr>
                <w:b/>
                <w:bCs/>
                <w:sz w:val="22"/>
                <w:szCs w:val="22"/>
              </w:rPr>
            </w:pPr>
            <w:r w:rsidRPr="00F4267F">
              <w:rPr>
                <w:b/>
                <w:bCs/>
                <w:sz w:val="22"/>
                <w:szCs w:val="22"/>
              </w:rPr>
              <w:t xml:space="preserve">November </w:t>
            </w:r>
          </w:p>
        </w:tc>
        <w:tc>
          <w:tcPr>
            <w:tcW w:w="851" w:type="dxa"/>
            <w:tcBorders>
              <w:top w:val="single" w:sz="4" w:space="0" w:color="auto"/>
              <w:left w:val="single" w:sz="4" w:space="0" w:color="auto"/>
              <w:bottom w:val="single" w:sz="4" w:space="0" w:color="auto"/>
              <w:right w:val="single" w:sz="4" w:space="0" w:color="auto"/>
            </w:tcBorders>
            <w:hideMark/>
          </w:tcPr>
          <w:p w14:paraId="76B850DF" w14:textId="77777777" w:rsidR="00F4267F" w:rsidRPr="00F4267F" w:rsidRDefault="00F4267F" w:rsidP="00F4267F">
            <w:pPr>
              <w:jc w:val="both"/>
              <w:rPr>
                <w:b/>
                <w:bCs/>
                <w:sz w:val="22"/>
                <w:szCs w:val="22"/>
              </w:rPr>
            </w:pPr>
            <w:r w:rsidRPr="00F4267F">
              <w:rPr>
                <w:b/>
                <w:bCs/>
                <w:sz w:val="22"/>
                <w:szCs w:val="22"/>
              </w:rPr>
              <w:t xml:space="preserve">   </w:t>
            </w:r>
            <w:sdt>
              <w:sdtPr>
                <w:rPr>
                  <w:b/>
                  <w:bCs/>
                </w:rPr>
                <w:id w:val="791934199"/>
                <w14:checkbox>
                  <w14:checked w14:val="0"/>
                  <w14:checkedState w14:val="2612" w14:font="MS Gothic"/>
                  <w14:uncheckedState w14:val="2610" w14:font="MS Gothic"/>
                </w14:checkbox>
              </w:sdtPr>
              <w:sdtEndPr/>
              <w:sdtContent>
                <w:r w:rsidRPr="00F4267F">
                  <w:rPr>
                    <w:rFonts w:ascii="MS Gothic" w:eastAsia="MS Gothic" w:hAnsi="MS Gothic" w:hint="eastAsia"/>
                    <w:b/>
                    <w:bCs/>
                    <w:sz w:val="22"/>
                    <w:szCs w:val="22"/>
                    <w:lang w:val="en-US"/>
                  </w:rPr>
                  <w:t>☐</w:t>
                </w:r>
              </w:sdtContent>
            </w:sdt>
          </w:p>
        </w:tc>
      </w:tr>
      <w:tr w:rsidR="00F4267F" w:rsidRPr="00F4267F" w14:paraId="3B4D8B30" w14:textId="77777777" w:rsidTr="00F4267F">
        <w:tc>
          <w:tcPr>
            <w:tcW w:w="1739" w:type="dxa"/>
            <w:tcBorders>
              <w:top w:val="single" w:sz="4" w:space="0" w:color="auto"/>
              <w:left w:val="single" w:sz="4" w:space="0" w:color="auto"/>
              <w:bottom w:val="single" w:sz="4" w:space="0" w:color="auto"/>
              <w:right w:val="single" w:sz="4" w:space="0" w:color="auto"/>
            </w:tcBorders>
            <w:hideMark/>
          </w:tcPr>
          <w:p w14:paraId="59D9E760" w14:textId="77777777" w:rsidR="00F4267F" w:rsidRPr="00F4267F" w:rsidRDefault="00F4267F" w:rsidP="00F4267F">
            <w:pPr>
              <w:jc w:val="both"/>
              <w:rPr>
                <w:b/>
                <w:bCs/>
                <w:sz w:val="22"/>
                <w:szCs w:val="22"/>
              </w:rPr>
            </w:pPr>
            <w:r w:rsidRPr="00F4267F">
              <w:rPr>
                <w:b/>
                <w:bCs/>
                <w:sz w:val="22"/>
                <w:szCs w:val="22"/>
              </w:rPr>
              <w:t xml:space="preserve">June </w:t>
            </w:r>
          </w:p>
        </w:tc>
        <w:tc>
          <w:tcPr>
            <w:tcW w:w="873" w:type="dxa"/>
            <w:tcBorders>
              <w:top w:val="single" w:sz="4" w:space="0" w:color="auto"/>
              <w:left w:val="single" w:sz="4" w:space="0" w:color="auto"/>
              <w:bottom w:val="single" w:sz="4" w:space="0" w:color="auto"/>
              <w:right w:val="single" w:sz="4" w:space="0" w:color="auto"/>
            </w:tcBorders>
            <w:hideMark/>
          </w:tcPr>
          <w:p w14:paraId="178E2817" w14:textId="77777777" w:rsidR="00F4267F" w:rsidRPr="00F4267F" w:rsidRDefault="00F4267F" w:rsidP="00F4267F">
            <w:pPr>
              <w:jc w:val="both"/>
              <w:rPr>
                <w:b/>
                <w:bCs/>
                <w:sz w:val="22"/>
                <w:szCs w:val="22"/>
              </w:rPr>
            </w:pPr>
            <w:r w:rsidRPr="00F4267F">
              <w:rPr>
                <w:b/>
                <w:bCs/>
                <w:sz w:val="22"/>
                <w:szCs w:val="22"/>
              </w:rPr>
              <w:t xml:space="preserve">   </w:t>
            </w:r>
            <w:sdt>
              <w:sdtPr>
                <w:rPr>
                  <w:b/>
                  <w:bCs/>
                </w:rPr>
                <w:id w:val="-2082054238"/>
                <w14:checkbox>
                  <w14:checked w14:val="0"/>
                  <w14:checkedState w14:val="2612" w14:font="MS Gothic"/>
                  <w14:uncheckedState w14:val="2610" w14:font="MS Gothic"/>
                </w14:checkbox>
              </w:sdtPr>
              <w:sdtEndPr/>
              <w:sdtContent>
                <w:r w:rsidRPr="00F4267F">
                  <w:rPr>
                    <w:rFonts w:ascii="MS Gothic" w:eastAsia="MS Gothic" w:hAnsi="MS Gothic" w:hint="eastAsia"/>
                    <w:b/>
                    <w:bCs/>
                    <w:sz w:val="22"/>
                    <w:szCs w:val="22"/>
                    <w:lang w:val="en-US"/>
                  </w:rPr>
                  <w:t>☐</w:t>
                </w:r>
              </w:sdtContent>
            </w:sdt>
          </w:p>
        </w:tc>
        <w:tc>
          <w:tcPr>
            <w:tcW w:w="1984" w:type="dxa"/>
            <w:tcBorders>
              <w:top w:val="single" w:sz="4" w:space="0" w:color="auto"/>
              <w:left w:val="single" w:sz="4" w:space="0" w:color="auto"/>
              <w:bottom w:val="single" w:sz="4" w:space="0" w:color="auto"/>
              <w:right w:val="single" w:sz="4" w:space="0" w:color="auto"/>
            </w:tcBorders>
            <w:hideMark/>
          </w:tcPr>
          <w:p w14:paraId="43A4C881" w14:textId="77777777" w:rsidR="00F4267F" w:rsidRPr="00F4267F" w:rsidRDefault="00F4267F" w:rsidP="00F4267F">
            <w:pPr>
              <w:jc w:val="both"/>
              <w:rPr>
                <w:b/>
                <w:bCs/>
                <w:sz w:val="22"/>
                <w:szCs w:val="22"/>
              </w:rPr>
            </w:pPr>
            <w:r w:rsidRPr="00F4267F">
              <w:rPr>
                <w:b/>
                <w:bCs/>
                <w:sz w:val="22"/>
                <w:szCs w:val="22"/>
              </w:rPr>
              <w:t>December (AGM)</w:t>
            </w:r>
          </w:p>
        </w:tc>
        <w:tc>
          <w:tcPr>
            <w:tcW w:w="851" w:type="dxa"/>
            <w:tcBorders>
              <w:top w:val="single" w:sz="4" w:space="0" w:color="auto"/>
              <w:left w:val="single" w:sz="4" w:space="0" w:color="auto"/>
              <w:bottom w:val="single" w:sz="4" w:space="0" w:color="auto"/>
              <w:right w:val="single" w:sz="4" w:space="0" w:color="auto"/>
            </w:tcBorders>
            <w:hideMark/>
          </w:tcPr>
          <w:p w14:paraId="23ACE803" w14:textId="77777777" w:rsidR="00F4267F" w:rsidRPr="00F4267F" w:rsidRDefault="00F4267F" w:rsidP="00F4267F">
            <w:pPr>
              <w:jc w:val="both"/>
              <w:rPr>
                <w:b/>
                <w:bCs/>
                <w:sz w:val="22"/>
                <w:szCs w:val="22"/>
              </w:rPr>
            </w:pPr>
            <w:r w:rsidRPr="00F4267F">
              <w:rPr>
                <w:b/>
                <w:bCs/>
                <w:sz w:val="22"/>
                <w:szCs w:val="22"/>
              </w:rPr>
              <w:t xml:space="preserve">   </w:t>
            </w:r>
            <w:sdt>
              <w:sdtPr>
                <w:rPr>
                  <w:b/>
                  <w:bCs/>
                </w:rPr>
                <w:id w:val="72327569"/>
                <w14:checkbox>
                  <w14:checked w14:val="0"/>
                  <w14:checkedState w14:val="2612" w14:font="MS Gothic"/>
                  <w14:uncheckedState w14:val="2610" w14:font="MS Gothic"/>
                </w14:checkbox>
              </w:sdtPr>
              <w:sdtEndPr/>
              <w:sdtContent>
                <w:r w:rsidRPr="00F4267F">
                  <w:rPr>
                    <w:rFonts w:ascii="MS Gothic" w:eastAsia="MS Gothic" w:hAnsi="MS Gothic" w:hint="eastAsia"/>
                    <w:b/>
                    <w:bCs/>
                    <w:sz w:val="22"/>
                    <w:szCs w:val="22"/>
                    <w:lang w:val="en-US"/>
                  </w:rPr>
                  <w:t>☐</w:t>
                </w:r>
              </w:sdtContent>
            </w:sdt>
          </w:p>
        </w:tc>
      </w:tr>
      <w:tr w:rsidR="00F4267F" w:rsidRPr="00F4267F" w14:paraId="2169633F" w14:textId="77777777" w:rsidTr="00F4267F">
        <w:tc>
          <w:tcPr>
            <w:tcW w:w="1739" w:type="dxa"/>
            <w:tcBorders>
              <w:top w:val="single" w:sz="4" w:space="0" w:color="auto"/>
              <w:left w:val="single" w:sz="4" w:space="0" w:color="auto"/>
              <w:bottom w:val="single" w:sz="4" w:space="0" w:color="auto"/>
              <w:right w:val="single" w:sz="4" w:space="0" w:color="auto"/>
            </w:tcBorders>
            <w:hideMark/>
          </w:tcPr>
          <w:p w14:paraId="28E190F2" w14:textId="77777777" w:rsidR="00F4267F" w:rsidRPr="00F4267F" w:rsidRDefault="00F4267F" w:rsidP="00F4267F">
            <w:pPr>
              <w:jc w:val="both"/>
              <w:rPr>
                <w:b/>
                <w:bCs/>
                <w:sz w:val="22"/>
                <w:szCs w:val="22"/>
              </w:rPr>
            </w:pPr>
            <w:r w:rsidRPr="00F4267F">
              <w:rPr>
                <w:b/>
                <w:bCs/>
                <w:sz w:val="22"/>
                <w:szCs w:val="22"/>
              </w:rPr>
              <w:t>July</w:t>
            </w:r>
          </w:p>
        </w:tc>
        <w:tc>
          <w:tcPr>
            <w:tcW w:w="873" w:type="dxa"/>
            <w:tcBorders>
              <w:top w:val="single" w:sz="4" w:space="0" w:color="auto"/>
              <w:left w:val="single" w:sz="4" w:space="0" w:color="auto"/>
              <w:bottom w:val="single" w:sz="4" w:space="0" w:color="auto"/>
              <w:right w:val="single" w:sz="4" w:space="0" w:color="auto"/>
            </w:tcBorders>
            <w:hideMark/>
          </w:tcPr>
          <w:p w14:paraId="70826BF4" w14:textId="77777777" w:rsidR="00F4267F" w:rsidRPr="00F4267F" w:rsidRDefault="00F4267F" w:rsidP="00F4267F">
            <w:pPr>
              <w:jc w:val="both"/>
              <w:rPr>
                <w:b/>
                <w:bCs/>
                <w:sz w:val="22"/>
                <w:szCs w:val="22"/>
              </w:rPr>
            </w:pPr>
            <w:r w:rsidRPr="00F4267F">
              <w:rPr>
                <w:b/>
                <w:bCs/>
                <w:sz w:val="22"/>
                <w:szCs w:val="22"/>
              </w:rPr>
              <w:t xml:space="preserve">   </w:t>
            </w:r>
            <w:sdt>
              <w:sdtPr>
                <w:rPr>
                  <w:b/>
                  <w:bCs/>
                </w:rPr>
                <w:id w:val="1766109410"/>
                <w14:checkbox>
                  <w14:checked w14:val="0"/>
                  <w14:checkedState w14:val="2612" w14:font="MS Gothic"/>
                  <w14:uncheckedState w14:val="2610" w14:font="MS Gothic"/>
                </w14:checkbox>
              </w:sdtPr>
              <w:sdtEndPr/>
              <w:sdtContent>
                <w:r w:rsidRPr="00F4267F">
                  <w:rPr>
                    <w:rFonts w:ascii="MS Gothic" w:eastAsia="MS Gothic" w:hAnsi="MS Gothic" w:hint="eastAsia"/>
                    <w:b/>
                    <w:bCs/>
                    <w:sz w:val="22"/>
                    <w:szCs w:val="22"/>
                    <w:lang w:val="en-US"/>
                  </w:rPr>
                  <w:t>☐</w:t>
                </w:r>
              </w:sdtContent>
            </w:sdt>
          </w:p>
        </w:tc>
        <w:tc>
          <w:tcPr>
            <w:tcW w:w="1984" w:type="dxa"/>
            <w:tcBorders>
              <w:top w:val="single" w:sz="4" w:space="0" w:color="auto"/>
              <w:left w:val="single" w:sz="4" w:space="0" w:color="auto"/>
              <w:bottom w:val="single" w:sz="4" w:space="0" w:color="auto"/>
              <w:right w:val="single" w:sz="4" w:space="0" w:color="auto"/>
            </w:tcBorders>
          </w:tcPr>
          <w:p w14:paraId="567459E3" w14:textId="77777777" w:rsidR="00F4267F" w:rsidRPr="00F4267F" w:rsidRDefault="00F4267F" w:rsidP="00F4267F">
            <w:pPr>
              <w:jc w:val="both"/>
              <w:rPr>
                <w:b/>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48A9492F" w14:textId="77777777" w:rsidR="00F4267F" w:rsidRPr="00F4267F" w:rsidRDefault="00F4267F" w:rsidP="00F4267F">
            <w:pPr>
              <w:jc w:val="both"/>
              <w:rPr>
                <w:b/>
                <w:bCs/>
                <w:sz w:val="22"/>
                <w:szCs w:val="22"/>
              </w:rPr>
            </w:pPr>
          </w:p>
        </w:tc>
      </w:tr>
    </w:tbl>
    <w:p w14:paraId="63113330" w14:textId="77777777" w:rsidR="00F4267F" w:rsidRPr="00F4267F" w:rsidRDefault="00F4267F" w:rsidP="00F4267F">
      <w:pPr>
        <w:ind w:left="502"/>
        <w:jc w:val="both"/>
        <w:rPr>
          <w:rFonts w:asciiTheme="minorHAnsi" w:hAnsiTheme="minorHAnsi" w:cstheme="minorBidi"/>
          <w:b/>
          <w:bCs/>
          <w:lang w:eastAsia="en-US"/>
        </w:rPr>
      </w:pPr>
    </w:p>
    <w:p w14:paraId="25E5A755" w14:textId="77777777" w:rsidR="00F4267F" w:rsidRPr="00F4267F" w:rsidRDefault="00F4267F" w:rsidP="00F4267F">
      <w:pPr>
        <w:ind w:left="502"/>
        <w:jc w:val="both"/>
        <w:rPr>
          <w:b/>
          <w:bCs/>
        </w:rPr>
      </w:pPr>
    </w:p>
    <w:p w14:paraId="76513B1F" w14:textId="478E8D53" w:rsidR="00F4267F" w:rsidRPr="00F4267F" w:rsidRDefault="00F4267F" w:rsidP="00F4267F">
      <w:pPr>
        <w:pStyle w:val="ListParagraph"/>
        <w:numPr>
          <w:ilvl w:val="0"/>
          <w:numId w:val="10"/>
        </w:numPr>
        <w:spacing w:after="160" w:line="256" w:lineRule="auto"/>
        <w:jc w:val="both"/>
        <w:rPr>
          <w:b/>
          <w:bCs/>
          <w:highlight w:val="yellow"/>
        </w:rPr>
      </w:pPr>
      <w:r w:rsidRPr="00F4267F">
        <w:rPr>
          <w:b/>
          <w:bCs/>
          <w:highlight w:val="yellow"/>
        </w:rPr>
        <w:lastRenderedPageBreak/>
        <w:t xml:space="preserve">How is your Unit contributing to the Sustainable Development Goals (SDGs) or educating members so that they are able to work towards the goals. Please provide three examples of actions taken by your Unit. (If this includes Unit activities please provide the page number in the Logbook). </w:t>
      </w:r>
    </w:p>
    <w:p w14:paraId="25560CE6" w14:textId="77777777" w:rsidR="00F4267F" w:rsidRPr="00F4267F" w:rsidRDefault="00F4267F" w:rsidP="00F4267F">
      <w:pPr>
        <w:pStyle w:val="ListParagraph"/>
        <w:ind w:left="502"/>
        <w:jc w:val="both"/>
        <w:rPr>
          <w:b/>
          <w:bCs/>
        </w:rPr>
      </w:pPr>
    </w:p>
    <w:p w14:paraId="7139981D" w14:textId="77777777" w:rsidR="00F4267F" w:rsidRPr="00F4267F" w:rsidRDefault="00F4267F" w:rsidP="00F4267F">
      <w:pPr>
        <w:pStyle w:val="ListParagraph"/>
        <w:ind w:left="502"/>
        <w:jc w:val="both"/>
        <w:rPr>
          <w:b/>
          <w:bCs/>
        </w:rPr>
      </w:pPr>
      <w:r w:rsidRPr="00F4267F">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8D7217" w14:textId="0FC4B749" w:rsidR="00F4267F" w:rsidRDefault="00F4267F" w:rsidP="00F4267F">
      <w:pPr>
        <w:pStyle w:val="ListParagraph"/>
        <w:ind w:left="502"/>
        <w:jc w:val="both"/>
        <w:rPr>
          <w:b/>
          <w:bCs/>
        </w:rPr>
      </w:pPr>
      <w:r w:rsidRPr="00F4267F">
        <w:rPr>
          <w:b/>
          <w:bCs/>
        </w:rPr>
        <w:t xml:space="preserve"> </w:t>
      </w:r>
    </w:p>
    <w:p w14:paraId="08B81376" w14:textId="77777777" w:rsidR="00C60A4E" w:rsidRPr="00F4267F" w:rsidRDefault="00C60A4E" w:rsidP="00F4267F">
      <w:pPr>
        <w:pStyle w:val="ListParagraph"/>
        <w:ind w:left="502"/>
        <w:jc w:val="both"/>
        <w:rPr>
          <w:b/>
          <w:bCs/>
        </w:rPr>
      </w:pPr>
    </w:p>
    <w:p w14:paraId="525EC960" w14:textId="77777777" w:rsidR="00F4267F" w:rsidRPr="00F4267F" w:rsidRDefault="00F4267F" w:rsidP="00F4267F">
      <w:pPr>
        <w:pStyle w:val="ListParagraph"/>
        <w:numPr>
          <w:ilvl w:val="0"/>
          <w:numId w:val="10"/>
        </w:numPr>
        <w:spacing w:after="160" w:line="256" w:lineRule="auto"/>
        <w:jc w:val="both"/>
        <w:rPr>
          <w:b/>
          <w:bCs/>
        </w:rPr>
      </w:pPr>
      <w:r w:rsidRPr="00F4267F">
        <w:rPr>
          <w:b/>
          <w:bCs/>
        </w:rPr>
        <w:t xml:space="preserve">The following Criteria should be met by listing the relevant pages in the Unit Logbook and giving brief details of the activities here. </w:t>
      </w:r>
    </w:p>
    <w:p w14:paraId="19604CBB" w14:textId="51AEB96E" w:rsidR="00F4267F" w:rsidRPr="00F4267F" w:rsidRDefault="00F4267F" w:rsidP="00F4267F">
      <w:pPr>
        <w:pStyle w:val="ListParagraph"/>
        <w:numPr>
          <w:ilvl w:val="1"/>
          <w:numId w:val="10"/>
        </w:numPr>
        <w:spacing w:after="160" w:line="256" w:lineRule="auto"/>
        <w:jc w:val="both"/>
        <w:rPr>
          <w:b/>
          <w:bCs/>
        </w:rPr>
      </w:pPr>
      <w:r w:rsidRPr="00F4267F">
        <w:rPr>
          <w:b/>
          <w:bCs/>
        </w:rPr>
        <w:t xml:space="preserve"> At least 15 activities or outings away from the hall in the year with </w:t>
      </w:r>
      <w:r w:rsidRPr="00F4267F">
        <w:rPr>
          <w:b/>
          <w:bCs/>
          <w:u w:val="single"/>
        </w:rPr>
        <w:t>at least 10</w:t>
      </w:r>
      <w:r w:rsidRPr="00F4267F">
        <w:rPr>
          <w:b/>
          <w:bCs/>
        </w:rPr>
        <w:t xml:space="preserve"> NOT being</w:t>
      </w:r>
      <w:r w:rsidR="00C60A4E">
        <w:rPr>
          <w:b/>
          <w:bCs/>
        </w:rPr>
        <w:t xml:space="preserve"> a</w:t>
      </w:r>
      <w:r w:rsidRPr="00F4267F">
        <w:rPr>
          <w:b/>
          <w:bCs/>
        </w:rPr>
        <w:t xml:space="preserve"> WARC run event. </w:t>
      </w:r>
    </w:p>
    <w:p w14:paraId="1E6C6825" w14:textId="77777777" w:rsidR="00F4267F" w:rsidRPr="00F4267F" w:rsidRDefault="00F4267F" w:rsidP="00F4267F">
      <w:pPr>
        <w:pStyle w:val="ListParagraph"/>
        <w:ind w:left="1080"/>
        <w:jc w:val="both"/>
        <w:rPr>
          <w:b/>
          <w:bCs/>
        </w:rPr>
      </w:pPr>
    </w:p>
    <w:tbl>
      <w:tblPr>
        <w:tblStyle w:val="TableGrid"/>
        <w:tblW w:w="0" w:type="auto"/>
        <w:tblInd w:w="1080" w:type="dxa"/>
        <w:tblLook w:val="04A0" w:firstRow="1" w:lastRow="0" w:firstColumn="1" w:lastColumn="0" w:noHBand="0" w:noVBand="1"/>
      </w:tblPr>
      <w:tblGrid>
        <w:gridCol w:w="6944"/>
        <w:gridCol w:w="992"/>
      </w:tblGrid>
      <w:tr w:rsidR="00F4267F" w:rsidRPr="00F4267F" w14:paraId="1B164158" w14:textId="77777777" w:rsidTr="00F4267F">
        <w:tc>
          <w:tcPr>
            <w:tcW w:w="6995" w:type="dxa"/>
            <w:tcBorders>
              <w:top w:val="single" w:sz="4" w:space="0" w:color="auto"/>
              <w:left w:val="single" w:sz="4" w:space="0" w:color="auto"/>
              <w:bottom w:val="single" w:sz="4" w:space="0" w:color="auto"/>
              <w:right w:val="single" w:sz="4" w:space="0" w:color="auto"/>
            </w:tcBorders>
            <w:hideMark/>
          </w:tcPr>
          <w:p w14:paraId="3FE40E7C" w14:textId="77777777" w:rsidR="00F4267F" w:rsidRPr="00F4267F" w:rsidRDefault="00F4267F" w:rsidP="00F4267F">
            <w:pPr>
              <w:pStyle w:val="ListParagraph"/>
              <w:ind w:left="0"/>
              <w:jc w:val="both"/>
              <w:rPr>
                <w:b/>
                <w:bCs/>
                <w:sz w:val="22"/>
                <w:szCs w:val="22"/>
              </w:rPr>
            </w:pPr>
            <w:r w:rsidRPr="00F4267F">
              <w:rPr>
                <w:b/>
                <w:bCs/>
                <w:sz w:val="22"/>
                <w:szCs w:val="22"/>
              </w:rPr>
              <w:t xml:space="preserve">Activity </w:t>
            </w:r>
          </w:p>
        </w:tc>
        <w:tc>
          <w:tcPr>
            <w:tcW w:w="941" w:type="dxa"/>
            <w:tcBorders>
              <w:top w:val="single" w:sz="4" w:space="0" w:color="auto"/>
              <w:left w:val="single" w:sz="4" w:space="0" w:color="auto"/>
              <w:bottom w:val="single" w:sz="4" w:space="0" w:color="auto"/>
              <w:right w:val="single" w:sz="4" w:space="0" w:color="auto"/>
            </w:tcBorders>
            <w:hideMark/>
          </w:tcPr>
          <w:p w14:paraId="2B0C89FC" w14:textId="77777777" w:rsidR="00F4267F" w:rsidRPr="00F4267F" w:rsidRDefault="00F4267F" w:rsidP="00F4267F">
            <w:pPr>
              <w:pStyle w:val="ListParagraph"/>
              <w:ind w:left="0"/>
              <w:jc w:val="both"/>
              <w:rPr>
                <w:b/>
                <w:bCs/>
                <w:sz w:val="22"/>
                <w:szCs w:val="22"/>
              </w:rPr>
            </w:pPr>
            <w:r w:rsidRPr="00F4267F">
              <w:rPr>
                <w:b/>
                <w:bCs/>
                <w:sz w:val="22"/>
                <w:szCs w:val="22"/>
              </w:rPr>
              <w:t>Logbook Page No</w:t>
            </w:r>
          </w:p>
        </w:tc>
      </w:tr>
      <w:tr w:rsidR="00F4267F" w:rsidRPr="00F4267F" w14:paraId="679D561D" w14:textId="77777777" w:rsidTr="00F4267F">
        <w:tc>
          <w:tcPr>
            <w:tcW w:w="6995" w:type="dxa"/>
            <w:tcBorders>
              <w:top w:val="single" w:sz="4" w:space="0" w:color="auto"/>
              <w:left w:val="single" w:sz="4" w:space="0" w:color="auto"/>
              <w:bottom w:val="single" w:sz="4" w:space="0" w:color="auto"/>
              <w:right w:val="single" w:sz="4" w:space="0" w:color="auto"/>
            </w:tcBorders>
          </w:tcPr>
          <w:p w14:paraId="3FD59AAB" w14:textId="77777777" w:rsidR="00F4267F" w:rsidRPr="00F4267F" w:rsidRDefault="00F4267F" w:rsidP="00F4267F">
            <w:pPr>
              <w:pStyle w:val="ListParagraph"/>
              <w:ind w:left="0"/>
              <w:jc w:val="both"/>
              <w:rPr>
                <w:b/>
                <w:bCs/>
                <w:sz w:val="22"/>
                <w:szCs w:val="22"/>
              </w:rPr>
            </w:pPr>
          </w:p>
        </w:tc>
        <w:tc>
          <w:tcPr>
            <w:tcW w:w="941" w:type="dxa"/>
            <w:tcBorders>
              <w:top w:val="single" w:sz="4" w:space="0" w:color="auto"/>
              <w:left w:val="single" w:sz="4" w:space="0" w:color="auto"/>
              <w:bottom w:val="single" w:sz="4" w:space="0" w:color="auto"/>
              <w:right w:val="single" w:sz="4" w:space="0" w:color="auto"/>
            </w:tcBorders>
          </w:tcPr>
          <w:p w14:paraId="009B79D3" w14:textId="77777777" w:rsidR="00F4267F" w:rsidRPr="00F4267F" w:rsidRDefault="00F4267F" w:rsidP="00F4267F">
            <w:pPr>
              <w:pStyle w:val="ListParagraph"/>
              <w:ind w:left="0"/>
              <w:jc w:val="both"/>
              <w:rPr>
                <w:b/>
                <w:bCs/>
                <w:sz w:val="22"/>
                <w:szCs w:val="22"/>
              </w:rPr>
            </w:pPr>
          </w:p>
        </w:tc>
      </w:tr>
      <w:tr w:rsidR="00F4267F" w:rsidRPr="00F4267F" w14:paraId="7D5ADC02" w14:textId="77777777" w:rsidTr="00F4267F">
        <w:tc>
          <w:tcPr>
            <w:tcW w:w="6995" w:type="dxa"/>
            <w:tcBorders>
              <w:top w:val="single" w:sz="4" w:space="0" w:color="auto"/>
              <w:left w:val="single" w:sz="4" w:space="0" w:color="auto"/>
              <w:bottom w:val="single" w:sz="4" w:space="0" w:color="auto"/>
              <w:right w:val="single" w:sz="4" w:space="0" w:color="auto"/>
            </w:tcBorders>
          </w:tcPr>
          <w:p w14:paraId="19FD74CC" w14:textId="77777777" w:rsidR="00F4267F" w:rsidRPr="00F4267F" w:rsidRDefault="00F4267F" w:rsidP="00F4267F">
            <w:pPr>
              <w:pStyle w:val="ListParagraph"/>
              <w:ind w:left="0"/>
              <w:jc w:val="both"/>
              <w:rPr>
                <w:b/>
                <w:bCs/>
                <w:sz w:val="22"/>
                <w:szCs w:val="22"/>
              </w:rPr>
            </w:pPr>
          </w:p>
        </w:tc>
        <w:tc>
          <w:tcPr>
            <w:tcW w:w="941" w:type="dxa"/>
            <w:tcBorders>
              <w:top w:val="single" w:sz="4" w:space="0" w:color="auto"/>
              <w:left w:val="single" w:sz="4" w:space="0" w:color="auto"/>
              <w:bottom w:val="single" w:sz="4" w:space="0" w:color="auto"/>
              <w:right w:val="single" w:sz="4" w:space="0" w:color="auto"/>
            </w:tcBorders>
          </w:tcPr>
          <w:p w14:paraId="2B768862" w14:textId="77777777" w:rsidR="00F4267F" w:rsidRPr="00F4267F" w:rsidRDefault="00F4267F" w:rsidP="00F4267F">
            <w:pPr>
              <w:pStyle w:val="ListParagraph"/>
              <w:ind w:left="0"/>
              <w:jc w:val="both"/>
              <w:rPr>
                <w:b/>
                <w:bCs/>
                <w:sz w:val="22"/>
                <w:szCs w:val="22"/>
              </w:rPr>
            </w:pPr>
          </w:p>
        </w:tc>
      </w:tr>
      <w:tr w:rsidR="00F4267F" w:rsidRPr="00F4267F" w14:paraId="7275A0D0" w14:textId="77777777" w:rsidTr="00F4267F">
        <w:tc>
          <w:tcPr>
            <w:tcW w:w="6995" w:type="dxa"/>
            <w:tcBorders>
              <w:top w:val="single" w:sz="4" w:space="0" w:color="auto"/>
              <w:left w:val="single" w:sz="4" w:space="0" w:color="auto"/>
              <w:bottom w:val="single" w:sz="4" w:space="0" w:color="auto"/>
              <w:right w:val="single" w:sz="4" w:space="0" w:color="auto"/>
            </w:tcBorders>
          </w:tcPr>
          <w:p w14:paraId="21B732B6" w14:textId="77777777" w:rsidR="00F4267F" w:rsidRPr="00F4267F" w:rsidRDefault="00F4267F" w:rsidP="00F4267F">
            <w:pPr>
              <w:pStyle w:val="ListParagraph"/>
              <w:ind w:left="0"/>
              <w:jc w:val="both"/>
              <w:rPr>
                <w:b/>
                <w:bCs/>
                <w:sz w:val="22"/>
                <w:szCs w:val="22"/>
              </w:rPr>
            </w:pPr>
          </w:p>
        </w:tc>
        <w:tc>
          <w:tcPr>
            <w:tcW w:w="941" w:type="dxa"/>
            <w:tcBorders>
              <w:top w:val="single" w:sz="4" w:space="0" w:color="auto"/>
              <w:left w:val="single" w:sz="4" w:space="0" w:color="auto"/>
              <w:bottom w:val="single" w:sz="4" w:space="0" w:color="auto"/>
              <w:right w:val="single" w:sz="4" w:space="0" w:color="auto"/>
            </w:tcBorders>
          </w:tcPr>
          <w:p w14:paraId="0C213EDF" w14:textId="77777777" w:rsidR="00F4267F" w:rsidRPr="00F4267F" w:rsidRDefault="00F4267F" w:rsidP="00F4267F">
            <w:pPr>
              <w:pStyle w:val="ListParagraph"/>
              <w:ind w:left="0"/>
              <w:jc w:val="both"/>
              <w:rPr>
                <w:b/>
                <w:bCs/>
                <w:sz w:val="22"/>
                <w:szCs w:val="22"/>
              </w:rPr>
            </w:pPr>
          </w:p>
        </w:tc>
      </w:tr>
      <w:tr w:rsidR="00F4267F" w:rsidRPr="00F4267F" w14:paraId="48699FFA" w14:textId="77777777" w:rsidTr="00F4267F">
        <w:tc>
          <w:tcPr>
            <w:tcW w:w="6995" w:type="dxa"/>
            <w:tcBorders>
              <w:top w:val="single" w:sz="4" w:space="0" w:color="auto"/>
              <w:left w:val="single" w:sz="4" w:space="0" w:color="auto"/>
              <w:bottom w:val="single" w:sz="4" w:space="0" w:color="auto"/>
              <w:right w:val="single" w:sz="4" w:space="0" w:color="auto"/>
            </w:tcBorders>
          </w:tcPr>
          <w:p w14:paraId="25A7476C" w14:textId="77777777" w:rsidR="00F4267F" w:rsidRPr="00F4267F" w:rsidRDefault="00F4267F" w:rsidP="00F4267F">
            <w:pPr>
              <w:pStyle w:val="ListParagraph"/>
              <w:ind w:left="0"/>
              <w:jc w:val="both"/>
              <w:rPr>
                <w:b/>
                <w:bCs/>
                <w:sz w:val="22"/>
                <w:szCs w:val="22"/>
              </w:rPr>
            </w:pPr>
          </w:p>
        </w:tc>
        <w:tc>
          <w:tcPr>
            <w:tcW w:w="941" w:type="dxa"/>
            <w:tcBorders>
              <w:top w:val="single" w:sz="4" w:space="0" w:color="auto"/>
              <w:left w:val="single" w:sz="4" w:space="0" w:color="auto"/>
              <w:bottom w:val="single" w:sz="4" w:space="0" w:color="auto"/>
              <w:right w:val="single" w:sz="4" w:space="0" w:color="auto"/>
            </w:tcBorders>
          </w:tcPr>
          <w:p w14:paraId="1D6BB774" w14:textId="77777777" w:rsidR="00F4267F" w:rsidRPr="00F4267F" w:rsidRDefault="00F4267F" w:rsidP="00F4267F">
            <w:pPr>
              <w:pStyle w:val="ListParagraph"/>
              <w:ind w:left="0"/>
              <w:jc w:val="both"/>
              <w:rPr>
                <w:b/>
                <w:bCs/>
                <w:sz w:val="22"/>
                <w:szCs w:val="22"/>
              </w:rPr>
            </w:pPr>
          </w:p>
        </w:tc>
      </w:tr>
      <w:tr w:rsidR="00F4267F" w:rsidRPr="00F4267F" w14:paraId="778EB840" w14:textId="77777777" w:rsidTr="00F4267F">
        <w:tc>
          <w:tcPr>
            <w:tcW w:w="6995" w:type="dxa"/>
            <w:tcBorders>
              <w:top w:val="single" w:sz="4" w:space="0" w:color="auto"/>
              <w:left w:val="single" w:sz="4" w:space="0" w:color="auto"/>
              <w:bottom w:val="single" w:sz="4" w:space="0" w:color="auto"/>
              <w:right w:val="single" w:sz="4" w:space="0" w:color="auto"/>
            </w:tcBorders>
          </w:tcPr>
          <w:p w14:paraId="172B1490" w14:textId="77777777" w:rsidR="00F4267F" w:rsidRPr="00F4267F" w:rsidRDefault="00F4267F" w:rsidP="00F4267F">
            <w:pPr>
              <w:pStyle w:val="ListParagraph"/>
              <w:ind w:left="0"/>
              <w:jc w:val="both"/>
              <w:rPr>
                <w:b/>
                <w:bCs/>
                <w:sz w:val="22"/>
                <w:szCs w:val="22"/>
              </w:rPr>
            </w:pPr>
          </w:p>
        </w:tc>
        <w:tc>
          <w:tcPr>
            <w:tcW w:w="941" w:type="dxa"/>
            <w:tcBorders>
              <w:top w:val="single" w:sz="4" w:space="0" w:color="auto"/>
              <w:left w:val="single" w:sz="4" w:space="0" w:color="auto"/>
              <w:bottom w:val="single" w:sz="4" w:space="0" w:color="auto"/>
              <w:right w:val="single" w:sz="4" w:space="0" w:color="auto"/>
            </w:tcBorders>
          </w:tcPr>
          <w:p w14:paraId="6AC08A83" w14:textId="77777777" w:rsidR="00F4267F" w:rsidRPr="00F4267F" w:rsidRDefault="00F4267F" w:rsidP="00F4267F">
            <w:pPr>
              <w:pStyle w:val="ListParagraph"/>
              <w:ind w:left="0"/>
              <w:jc w:val="both"/>
              <w:rPr>
                <w:b/>
                <w:bCs/>
                <w:sz w:val="22"/>
                <w:szCs w:val="22"/>
              </w:rPr>
            </w:pPr>
          </w:p>
        </w:tc>
      </w:tr>
      <w:tr w:rsidR="00F4267F" w:rsidRPr="00F4267F" w14:paraId="1D566757" w14:textId="77777777" w:rsidTr="00F4267F">
        <w:tc>
          <w:tcPr>
            <w:tcW w:w="6995" w:type="dxa"/>
            <w:tcBorders>
              <w:top w:val="single" w:sz="4" w:space="0" w:color="auto"/>
              <w:left w:val="single" w:sz="4" w:space="0" w:color="auto"/>
              <w:bottom w:val="single" w:sz="4" w:space="0" w:color="auto"/>
              <w:right w:val="single" w:sz="4" w:space="0" w:color="auto"/>
            </w:tcBorders>
          </w:tcPr>
          <w:p w14:paraId="393F6856" w14:textId="77777777" w:rsidR="00F4267F" w:rsidRPr="00F4267F" w:rsidRDefault="00F4267F" w:rsidP="00F4267F">
            <w:pPr>
              <w:pStyle w:val="ListParagraph"/>
              <w:ind w:left="0"/>
              <w:jc w:val="both"/>
              <w:rPr>
                <w:b/>
                <w:bCs/>
                <w:sz w:val="22"/>
                <w:szCs w:val="22"/>
              </w:rPr>
            </w:pPr>
          </w:p>
        </w:tc>
        <w:tc>
          <w:tcPr>
            <w:tcW w:w="941" w:type="dxa"/>
            <w:tcBorders>
              <w:top w:val="single" w:sz="4" w:space="0" w:color="auto"/>
              <w:left w:val="single" w:sz="4" w:space="0" w:color="auto"/>
              <w:bottom w:val="single" w:sz="4" w:space="0" w:color="auto"/>
              <w:right w:val="single" w:sz="4" w:space="0" w:color="auto"/>
            </w:tcBorders>
          </w:tcPr>
          <w:p w14:paraId="50927319" w14:textId="77777777" w:rsidR="00F4267F" w:rsidRPr="00F4267F" w:rsidRDefault="00F4267F" w:rsidP="00F4267F">
            <w:pPr>
              <w:pStyle w:val="ListParagraph"/>
              <w:ind w:left="0"/>
              <w:jc w:val="both"/>
              <w:rPr>
                <w:b/>
                <w:bCs/>
                <w:sz w:val="22"/>
                <w:szCs w:val="22"/>
              </w:rPr>
            </w:pPr>
          </w:p>
        </w:tc>
      </w:tr>
      <w:tr w:rsidR="00F4267F" w:rsidRPr="00F4267F" w14:paraId="49D47F48" w14:textId="77777777" w:rsidTr="00F4267F">
        <w:tc>
          <w:tcPr>
            <w:tcW w:w="6995" w:type="dxa"/>
            <w:tcBorders>
              <w:top w:val="single" w:sz="4" w:space="0" w:color="auto"/>
              <w:left w:val="single" w:sz="4" w:space="0" w:color="auto"/>
              <w:bottom w:val="single" w:sz="4" w:space="0" w:color="auto"/>
              <w:right w:val="single" w:sz="4" w:space="0" w:color="auto"/>
            </w:tcBorders>
          </w:tcPr>
          <w:p w14:paraId="16C7459B" w14:textId="77777777" w:rsidR="00F4267F" w:rsidRPr="00F4267F" w:rsidRDefault="00F4267F" w:rsidP="00F4267F">
            <w:pPr>
              <w:pStyle w:val="ListParagraph"/>
              <w:ind w:left="0"/>
              <w:jc w:val="both"/>
              <w:rPr>
                <w:b/>
                <w:bCs/>
                <w:sz w:val="22"/>
                <w:szCs w:val="22"/>
              </w:rPr>
            </w:pPr>
          </w:p>
        </w:tc>
        <w:tc>
          <w:tcPr>
            <w:tcW w:w="941" w:type="dxa"/>
            <w:tcBorders>
              <w:top w:val="single" w:sz="4" w:space="0" w:color="auto"/>
              <w:left w:val="single" w:sz="4" w:space="0" w:color="auto"/>
              <w:bottom w:val="single" w:sz="4" w:space="0" w:color="auto"/>
              <w:right w:val="single" w:sz="4" w:space="0" w:color="auto"/>
            </w:tcBorders>
          </w:tcPr>
          <w:p w14:paraId="75C60C58" w14:textId="77777777" w:rsidR="00F4267F" w:rsidRPr="00F4267F" w:rsidRDefault="00F4267F" w:rsidP="00F4267F">
            <w:pPr>
              <w:pStyle w:val="ListParagraph"/>
              <w:ind w:left="0"/>
              <w:jc w:val="both"/>
              <w:rPr>
                <w:b/>
                <w:bCs/>
                <w:sz w:val="22"/>
                <w:szCs w:val="22"/>
              </w:rPr>
            </w:pPr>
          </w:p>
        </w:tc>
      </w:tr>
      <w:tr w:rsidR="00F4267F" w:rsidRPr="00F4267F" w14:paraId="241ADFA0" w14:textId="77777777" w:rsidTr="00F4267F">
        <w:tc>
          <w:tcPr>
            <w:tcW w:w="6995" w:type="dxa"/>
            <w:tcBorders>
              <w:top w:val="single" w:sz="4" w:space="0" w:color="auto"/>
              <w:left w:val="single" w:sz="4" w:space="0" w:color="auto"/>
              <w:bottom w:val="single" w:sz="4" w:space="0" w:color="auto"/>
              <w:right w:val="single" w:sz="4" w:space="0" w:color="auto"/>
            </w:tcBorders>
          </w:tcPr>
          <w:p w14:paraId="7823DBF9" w14:textId="77777777" w:rsidR="00F4267F" w:rsidRPr="00F4267F" w:rsidRDefault="00F4267F" w:rsidP="00F4267F">
            <w:pPr>
              <w:pStyle w:val="ListParagraph"/>
              <w:ind w:left="0"/>
              <w:jc w:val="both"/>
              <w:rPr>
                <w:b/>
                <w:bCs/>
                <w:sz w:val="22"/>
                <w:szCs w:val="22"/>
              </w:rPr>
            </w:pPr>
          </w:p>
        </w:tc>
        <w:tc>
          <w:tcPr>
            <w:tcW w:w="941" w:type="dxa"/>
            <w:tcBorders>
              <w:top w:val="single" w:sz="4" w:space="0" w:color="auto"/>
              <w:left w:val="single" w:sz="4" w:space="0" w:color="auto"/>
              <w:bottom w:val="single" w:sz="4" w:space="0" w:color="auto"/>
              <w:right w:val="single" w:sz="4" w:space="0" w:color="auto"/>
            </w:tcBorders>
          </w:tcPr>
          <w:p w14:paraId="12BAD21A" w14:textId="77777777" w:rsidR="00F4267F" w:rsidRPr="00F4267F" w:rsidRDefault="00F4267F" w:rsidP="00F4267F">
            <w:pPr>
              <w:pStyle w:val="ListParagraph"/>
              <w:ind w:left="0"/>
              <w:jc w:val="both"/>
              <w:rPr>
                <w:b/>
                <w:bCs/>
                <w:sz w:val="22"/>
                <w:szCs w:val="22"/>
              </w:rPr>
            </w:pPr>
          </w:p>
        </w:tc>
      </w:tr>
      <w:tr w:rsidR="00F4267F" w:rsidRPr="00F4267F" w14:paraId="1362414A" w14:textId="77777777" w:rsidTr="00F4267F">
        <w:tc>
          <w:tcPr>
            <w:tcW w:w="6995" w:type="dxa"/>
            <w:tcBorders>
              <w:top w:val="single" w:sz="4" w:space="0" w:color="auto"/>
              <w:left w:val="single" w:sz="4" w:space="0" w:color="auto"/>
              <w:bottom w:val="single" w:sz="4" w:space="0" w:color="auto"/>
              <w:right w:val="single" w:sz="4" w:space="0" w:color="auto"/>
            </w:tcBorders>
          </w:tcPr>
          <w:p w14:paraId="3601CF19" w14:textId="77777777" w:rsidR="00F4267F" w:rsidRPr="00F4267F" w:rsidRDefault="00F4267F" w:rsidP="00F4267F">
            <w:pPr>
              <w:pStyle w:val="ListParagraph"/>
              <w:ind w:left="0"/>
              <w:jc w:val="both"/>
              <w:rPr>
                <w:b/>
                <w:bCs/>
                <w:sz w:val="22"/>
                <w:szCs w:val="22"/>
              </w:rPr>
            </w:pPr>
          </w:p>
        </w:tc>
        <w:tc>
          <w:tcPr>
            <w:tcW w:w="941" w:type="dxa"/>
            <w:tcBorders>
              <w:top w:val="single" w:sz="4" w:space="0" w:color="auto"/>
              <w:left w:val="single" w:sz="4" w:space="0" w:color="auto"/>
              <w:bottom w:val="single" w:sz="4" w:space="0" w:color="auto"/>
              <w:right w:val="single" w:sz="4" w:space="0" w:color="auto"/>
            </w:tcBorders>
          </w:tcPr>
          <w:p w14:paraId="7E72C0FA" w14:textId="77777777" w:rsidR="00F4267F" w:rsidRPr="00F4267F" w:rsidRDefault="00F4267F" w:rsidP="00F4267F">
            <w:pPr>
              <w:pStyle w:val="ListParagraph"/>
              <w:ind w:left="0"/>
              <w:jc w:val="both"/>
              <w:rPr>
                <w:b/>
                <w:bCs/>
                <w:sz w:val="22"/>
                <w:szCs w:val="22"/>
              </w:rPr>
            </w:pPr>
          </w:p>
        </w:tc>
      </w:tr>
      <w:tr w:rsidR="00F4267F" w:rsidRPr="00F4267F" w14:paraId="57DDEA7F" w14:textId="77777777" w:rsidTr="00F4267F">
        <w:tc>
          <w:tcPr>
            <w:tcW w:w="6995" w:type="dxa"/>
            <w:tcBorders>
              <w:top w:val="single" w:sz="4" w:space="0" w:color="auto"/>
              <w:left w:val="single" w:sz="4" w:space="0" w:color="auto"/>
              <w:bottom w:val="single" w:sz="4" w:space="0" w:color="auto"/>
              <w:right w:val="single" w:sz="4" w:space="0" w:color="auto"/>
            </w:tcBorders>
          </w:tcPr>
          <w:p w14:paraId="3B6F8122" w14:textId="77777777" w:rsidR="00F4267F" w:rsidRPr="00F4267F" w:rsidRDefault="00F4267F" w:rsidP="00F4267F">
            <w:pPr>
              <w:pStyle w:val="ListParagraph"/>
              <w:ind w:left="0"/>
              <w:jc w:val="both"/>
              <w:rPr>
                <w:b/>
                <w:bCs/>
                <w:sz w:val="22"/>
                <w:szCs w:val="22"/>
              </w:rPr>
            </w:pPr>
          </w:p>
        </w:tc>
        <w:tc>
          <w:tcPr>
            <w:tcW w:w="941" w:type="dxa"/>
            <w:tcBorders>
              <w:top w:val="single" w:sz="4" w:space="0" w:color="auto"/>
              <w:left w:val="single" w:sz="4" w:space="0" w:color="auto"/>
              <w:bottom w:val="single" w:sz="4" w:space="0" w:color="auto"/>
              <w:right w:val="single" w:sz="4" w:space="0" w:color="auto"/>
            </w:tcBorders>
          </w:tcPr>
          <w:p w14:paraId="3FB9D99B" w14:textId="77777777" w:rsidR="00F4267F" w:rsidRPr="00F4267F" w:rsidRDefault="00F4267F" w:rsidP="00F4267F">
            <w:pPr>
              <w:pStyle w:val="ListParagraph"/>
              <w:ind w:left="0"/>
              <w:jc w:val="both"/>
              <w:rPr>
                <w:b/>
                <w:bCs/>
                <w:sz w:val="22"/>
                <w:szCs w:val="22"/>
              </w:rPr>
            </w:pPr>
          </w:p>
        </w:tc>
      </w:tr>
      <w:tr w:rsidR="00F4267F" w:rsidRPr="00F4267F" w14:paraId="19581D12" w14:textId="77777777" w:rsidTr="00F4267F">
        <w:tc>
          <w:tcPr>
            <w:tcW w:w="6995" w:type="dxa"/>
            <w:tcBorders>
              <w:top w:val="single" w:sz="4" w:space="0" w:color="auto"/>
              <w:left w:val="single" w:sz="4" w:space="0" w:color="auto"/>
              <w:bottom w:val="single" w:sz="4" w:space="0" w:color="auto"/>
              <w:right w:val="single" w:sz="4" w:space="0" w:color="auto"/>
            </w:tcBorders>
          </w:tcPr>
          <w:p w14:paraId="7779E625" w14:textId="77777777" w:rsidR="00F4267F" w:rsidRPr="00F4267F" w:rsidRDefault="00F4267F" w:rsidP="00F4267F">
            <w:pPr>
              <w:pStyle w:val="ListParagraph"/>
              <w:ind w:left="0"/>
              <w:jc w:val="both"/>
              <w:rPr>
                <w:b/>
                <w:bCs/>
                <w:sz w:val="22"/>
                <w:szCs w:val="22"/>
              </w:rPr>
            </w:pPr>
          </w:p>
        </w:tc>
        <w:tc>
          <w:tcPr>
            <w:tcW w:w="941" w:type="dxa"/>
            <w:tcBorders>
              <w:top w:val="single" w:sz="4" w:space="0" w:color="auto"/>
              <w:left w:val="single" w:sz="4" w:space="0" w:color="auto"/>
              <w:bottom w:val="single" w:sz="4" w:space="0" w:color="auto"/>
              <w:right w:val="single" w:sz="4" w:space="0" w:color="auto"/>
            </w:tcBorders>
          </w:tcPr>
          <w:p w14:paraId="1A7F1BBF" w14:textId="77777777" w:rsidR="00F4267F" w:rsidRPr="00F4267F" w:rsidRDefault="00F4267F" w:rsidP="00F4267F">
            <w:pPr>
              <w:pStyle w:val="ListParagraph"/>
              <w:ind w:left="0"/>
              <w:jc w:val="both"/>
              <w:rPr>
                <w:b/>
                <w:bCs/>
                <w:sz w:val="22"/>
                <w:szCs w:val="22"/>
              </w:rPr>
            </w:pPr>
          </w:p>
        </w:tc>
      </w:tr>
      <w:tr w:rsidR="00F4267F" w:rsidRPr="00F4267F" w14:paraId="216D7FF1" w14:textId="77777777" w:rsidTr="00F4267F">
        <w:tc>
          <w:tcPr>
            <w:tcW w:w="6995" w:type="dxa"/>
            <w:tcBorders>
              <w:top w:val="single" w:sz="4" w:space="0" w:color="auto"/>
              <w:left w:val="single" w:sz="4" w:space="0" w:color="auto"/>
              <w:bottom w:val="single" w:sz="4" w:space="0" w:color="auto"/>
              <w:right w:val="single" w:sz="4" w:space="0" w:color="auto"/>
            </w:tcBorders>
          </w:tcPr>
          <w:p w14:paraId="645FF53B" w14:textId="77777777" w:rsidR="00F4267F" w:rsidRPr="00F4267F" w:rsidRDefault="00F4267F" w:rsidP="00F4267F">
            <w:pPr>
              <w:pStyle w:val="ListParagraph"/>
              <w:ind w:left="0"/>
              <w:jc w:val="both"/>
              <w:rPr>
                <w:b/>
                <w:bCs/>
                <w:sz w:val="22"/>
                <w:szCs w:val="22"/>
              </w:rPr>
            </w:pPr>
          </w:p>
        </w:tc>
        <w:tc>
          <w:tcPr>
            <w:tcW w:w="941" w:type="dxa"/>
            <w:tcBorders>
              <w:top w:val="single" w:sz="4" w:space="0" w:color="auto"/>
              <w:left w:val="single" w:sz="4" w:space="0" w:color="auto"/>
              <w:bottom w:val="single" w:sz="4" w:space="0" w:color="auto"/>
              <w:right w:val="single" w:sz="4" w:space="0" w:color="auto"/>
            </w:tcBorders>
          </w:tcPr>
          <w:p w14:paraId="504FD364" w14:textId="77777777" w:rsidR="00F4267F" w:rsidRPr="00F4267F" w:rsidRDefault="00F4267F" w:rsidP="00F4267F">
            <w:pPr>
              <w:pStyle w:val="ListParagraph"/>
              <w:ind w:left="0"/>
              <w:jc w:val="both"/>
              <w:rPr>
                <w:b/>
                <w:bCs/>
                <w:sz w:val="22"/>
                <w:szCs w:val="22"/>
              </w:rPr>
            </w:pPr>
          </w:p>
        </w:tc>
      </w:tr>
      <w:tr w:rsidR="00F4267F" w:rsidRPr="00F4267F" w14:paraId="2F92DCF2" w14:textId="77777777" w:rsidTr="00F4267F">
        <w:tc>
          <w:tcPr>
            <w:tcW w:w="6995" w:type="dxa"/>
            <w:tcBorders>
              <w:top w:val="single" w:sz="4" w:space="0" w:color="auto"/>
              <w:left w:val="single" w:sz="4" w:space="0" w:color="auto"/>
              <w:bottom w:val="single" w:sz="4" w:space="0" w:color="auto"/>
              <w:right w:val="single" w:sz="4" w:space="0" w:color="auto"/>
            </w:tcBorders>
          </w:tcPr>
          <w:p w14:paraId="00D20783" w14:textId="77777777" w:rsidR="00F4267F" w:rsidRPr="00F4267F" w:rsidRDefault="00F4267F" w:rsidP="00F4267F">
            <w:pPr>
              <w:pStyle w:val="ListParagraph"/>
              <w:ind w:left="0"/>
              <w:jc w:val="both"/>
              <w:rPr>
                <w:b/>
                <w:bCs/>
                <w:sz w:val="22"/>
                <w:szCs w:val="22"/>
              </w:rPr>
            </w:pPr>
          </w:p>
        </w:tc>
        <w:tc>
          <w:tcPr>
            <w:tcW w:w="941" w:type="dxa"/>
            <w:tcBorders>
              <w:top w:val="single" w:sz="4" w:space="0" w:color="auto"/>
              <w:left w:val="single" w:sz="4" w:space="0" w:color="auto"/>
              <w:bottom w:val="single" w:sz="4" w:space="0" w:color="auto"/>
              <w:right w:val="single" w:sz="4" w:space="0" w:color="auto"/>
            </w:tcBorders>
          </w:tcPr>
          <w:p w14:paraId="1476E098" w14:textId="77777777" w:rsidR="00F4267F" w:rsidRPr="00F4267F" w:rsidRDefault="00F4267F" w:rsidP="00F4267F">
            <w:pPr>
              <w:pStyle w:val="ListParagraph"/>
              <w:ind w:left="0"/>
              <w:jc w:val="both"/>
              <w:rPr>
                <w:b/>
                <w:bCs/>
                <w:sz w:val="22"/>
                <w:szCs w:val="22"/>
              </w:rPr>
            </w:pPr>
          </w:p>
        </w:tc>
      </w:tr>
      <w:tr w:rsidR="00F4267F" w:rsidRPr="00F4267F" w14:paraId="19C67561" w14:textId="77777777" w:rsidTr="00F4267F">
        <w:tc>
          <w:tcPr>
            <w:tcW w:w="6995" w:type="dxa"/>
            <w:tcBorders>
              <w:top w:val="single" w:sz="4" w:space="0" w:color="auto"/>
              <w:left w:val="single" w:sz="4" w:space="0" w:color="auto"/>
              <w:bottom w:val="single" w:sz="4" w:space="0" w:color="auto"/>
              <w:right w:val="single" w:sz="4" w:space="0" w:color="auto"/>
            </w:tcBorders>
          </w:tcPr>
          <w:p w14:paraId="3032F7F5" w14:textId="77777777" w:rsidR="00F4267F" w:rsidRPr="00F4267F" w:rsidRDefault="00F4267F" w:rsidP="00F4267F">
            <w:pPr>
              <w:pStyle w:val="ListParagraph"/>
              <w:ind w:left="0"/>
              <w:jc w:val="both"/>
              <w:rPr>
                <w:b/>
                <w:bCs/>
                <w:sz w:val="22"/>
                <w:szCs w:val="22"/>
              </w:rPr>
            </w:pPr>
          </w:p>
        </w:tc>
        <w:tc>
          <w:tcPr>
            <w:tcW w:w="941" w:type="dxa"/>
            <w:tcBorders>
              <w:top w:val="single" w:sz="4" w:space="0" w:color="auto"/>
              <w:left w:val="single" w:sz="4" w:space="0" w:color="auto"/>
              <w:bottom w:val="single" w:sz="4" w:space="0" w:color="auto"/>
              <w:right w:val="single" w:sz="4" w:space="0" w:color="auto"/>
            </w:tcBorders>
          </w:tcPr>
          <w:p w14:paraId="2E5F5180" w14:textId="77777777" w:rsidR="00F4267F" w:rsidRPr="00F4267F" w:rsidRDefault="00F4267F" w:rsidP="00F4267F">
            <w:pPr>
              <w:pStyle w:val="ListParagraph"/>
              <w:ind w:left="0"/>
              <w:jc w:val="both"/>
              <w:rPr>
                <w:b/>
                <w:bCs/>
                <w:sz w:val="22"/>
                <w:szCs w:val="22"/>
              </w:rPr>
            </w:pPr>
          </w:p>
        </w:tc>
      </w:tr>
      <w:tr w:rsidR="00F4267F" w:rsidRPr="00F4267F" w14:paraId="6F14A670" w14:textId="77777777" w:rsidTr="00F4267F">
        <w:tc>
          <w:tcPr>
            <w:tcW w:w="6995" w:type="dxa"/>
            <w:tcBorders>
              <w:top w:val="single" w:sz="4" w:space="0" w:color="auto"/>
              <w:left w:val="single" w:sz="4" w:space="0" w:color="auto"/>
              <w:bottom w:val="single" w:sz="4" w:space="0" w:color="auto"/>
              <w:right w:val="single" w:sz="4" w:space="0" w:color="auto"/>
            </w:tcBorders>
          </w:tcPr>
          <w:p w14:paraId="6D91CC36" w14:textId="77777777" w:rsidR="00F4267F" w:rsidRPr="00F4267F" w:rsidRDefault="00F4267F" w:rsidP="00F4267F">
            <w:pPr>
              <w:pStyle w:val="ListParagraph"/>
              <w:ind w:left="0"/>
              <w:jc w:val="both"/>
              <w:rPr>
                <w:b/>
                <w:bCs/>
                <w:sz w:val="22"/>
                <w:szCs w:val="22"/>
              </w:rPr>
            </w:pPr>
          </w:p>
        </w:tc>
        <w:tc>
          <w:tcPr>
            <w:tcW w:w="941" w:type="dxa"/>
            <w:tcBorders>
              <w:top w:val="single" w:sz="4" w:space="0" w:color="auto"/>
              <w:left w:val="single" w:sz="4" w:space="0" w:color="auto"/>
              <w:bottom w:val="single" w:sz="4" w:space="0" w:color="auto"/>
              <w:right w:val="single" w:sz="4" w:space="0" w:color="auto"/>
            </w:tcBorders>
          </w:tcPr>
          <w:p w14:paraId="0D541E22" w14:textId="77777777" w:rsidR="00F4267F" w:rsidRPr="00F4267F" w:rsidRDefault="00F4267F" w:rsidP="00F4267F">
            <w:pPr>
              <w:pStyle w:val="ListParagraph"/>
              <w:ind w:left="0"/>
              <w:jc w:val="both"/>
              <w:rPr>
                <w:b/>
                <w:bCs/>
                <w:sz w:val="22"/>
                <w:szCs w:val="22"/>
              </w:rPr>
            </w:pPr>
          </w:p>
        </w:tc>
      </w:tr>
    </w:tbl>
    <w:p w14:paraId="0641F759" w14:textId="77777777" w:rsidR="00F4267F" w:rsidRPr="00F4267F" w:rsidRDefault="00F4267F" w:rsidP="00F4267F">
      <w:pPr>
        <w:jc w:val="both"/>
        <w:rPr>
          <w:rFonts w:asciiTheme="minorHAnsi" w:hAnsiTheme="minorHAnsi" w:cstheme="minorBidi"/>
          <w:b/>
          <w:bCs/>
          <w:lang w:eastAsia="en-US"/>
        </w:rPr>
      </w:pPr>
    </w:p>
    <w:p w14:paraId="2BBAD119" w14:textId="77777777" w:rsidR="00F4267F" w:rsidRPr="00F4267F" w:rsidRDefault="00F4267F" w:rsidP="00F4267F">
      <w:pPr>
        <w:pStyle w:val="ListParagraph"/>
        <w:ind w:left="1080"/>
        <w:jc w:val="both"/>
        <w:rPr>
          <w:b/>
          <w:bCs/>
        </w:rPr>
      </w:pPr>
    </w:p>
    <w:p w14:paraId="38F475AA" w14:textId="77777777" w:rsidR="00F4267F" w:rsidRPr="00F4267F" w:rsidRDefault="00F4267F" w:rsidP="00F4267F">
      <w:pPr>
        <w:pStyle w:val="ListParagraph"/>
        <w:numPr>
          <w:ilvl w:val="1"/>
          <w:numId w:val="10"/>
        </w:numPr>
        <w:spacing w:after="160" w:line="256" w:lineRule="auto"/>
        <w:jc w:val="both"/>
        <w:rPr>
          <w:b/>
          <w:bCs/>
        </w:rPr>
      </w:pPr>
      <w:r w:rsidRPr="00F4267F">
        <w:rPr>
          <w:b/>
          <w:bCs/>
        </w:rPr>
        <w:t xml:space="preserve"> Participation in at least one group or district event</w:t>
      </w:r>
    </w:p>
    <w:p w14:paraId="1552BC79" w14:textId="77777777" w:rsidR="00F4267F" w:rsidRPr="00F4267F" w:rsidRDefault="00F4267F" w:rsidP="00F4267F">
      <w:pPr>
        <w:pStyle w:val="ListParagraph"/>
        <w:tabs>
          <w:tab w:val="left" w:pos="2747"/>
        </w:tabs>
        <w:ind w:left="1080"/>
        <w:jc w:val="both"/>
        <w:rPr>
          <w:b/>
          <w:bCs/>
        </w:rPr>
      </w:pPr>
      <w:r w:rsidRPr="00F4267F">
        <w:rPr>
          <w:b/>
          <w:bCs/>
        </w:rPr>
        <w:tab/>
      </w:r>
    </w:p>
    <w:tbl>
      <w:tblPr>
        <w:tblStyle w:val="TableGrid"/>
        <w:tblW w:w="0" w:type="auto"/>
        <w:tblInd w:w="1080" w:type="dxa"/>
        <w:tblLook w:val="04A0" w:firstRow="1" w:lastRow="0" w:firstColumn="1" w:lastColumn="0" w:noHBand="0" w:noVBand="1"/>
      </w:tblPr>
      <w:tblGrid>
        <w:gridCol w:w="6944"/>
        <w:gridCol w:w="992"/>
      </w:tblGrid>
      <w:tr w:rsidR="00F4267F" w:rsidRPr="00F4267F" w14:paraId="3701094C" w14:textId="77777777" w:rsidTr="00F4267F">
        <w:tc>
          <w:tcPr>
            <w:tcW w:w="6995" w:type="dxa"/>
            <w:tcBorders>
              <w:top w:val="single" w:sz="4" w:space="0" w:color="auto"/>
              <w:left w:val="single" w:sz="4" w:space="0" w:color="auto"/>
              <w:bottom w:val="single" w:sz="4" w:space="0" w:color="auto"/>
              <w:right w:val="single" w:sz="4" w:space="0" w:color="auto"/>
            </w:tcBorders>
            <w:hideMark/>
          </w:tcPr>
          <w:p w14:paraId="22152CE6" w14:textId="77777777" w:rsidR="00F4267F" w:rsidRPr="00F4267F" w:rsidRDefault="00F4267F" w:rsidP="00F4267F">
            <w:pPr>
              <w:pStyle w:val="ListParagraph"/>
              <w:ind w:left="0"/>
              <w:jc w:val="both"/>
              <w:rPr>
                <w:b/>
                <w:bCs/>
                <w:sz w:val="22"/>
                <w:szCs w:val="22"/>
              </w:rPr>
            </w:pPr>
            <w:r w:rsidRPr="00F4267F">
              <w:rPr>
                <w:b/>
                <w:bCs/>
                <w:sz w:val="22"/>
                <w:szCs w:val="22"/>
              </w:rPr>
              <w:t xml:space="preserve">Activity </w:t>
            </w:r>
          </w:p>
        </w:tc>
        <w:tc>
          <w:tcPr>
            <w:tcW w:w="941" w:type="dxa"/>
            <w:tcBorders>
              <w:top w:val="single" w:sz="4" w:space="0" w:color="auto"/>
              <w:left w:val="single" w:sz="4" w:space="0" w:color="auto"/>
              <w:bottom w:val="single" w:sz="4" w:space="0" w:color="auto"/>
              <w:right w:val="single" w:sz="4" w:space="0" w:color="auto"/>
            </w:tcBorders>
            <w:hideMark/>
          </w:tcPr>
          <w:p w14:paraId="21683D36" w14:textId="77777777" w:rsidR="00F4267F" w:rsidRPr="00F4267F" w:rsidRDefault="00F4267F" w:rsidP="00F4267F">
            <w:pPr>
              <w:pStyle w:val="ListParagraph"/>
              <w:ind w:left="0"/>
              <w:jc w:val="both"/>
              <w:rPr>
                <w:b/>
                <w:bCs/>
                <w:sz w:val="22"/>
                <w:szCs w:val="22"/>
              </w:rPr>
            </w:pPr>
            <w:r w:rsidRPr="00F4267F">
              <w:rPr>
                <w:b/>
                <w:bCs/>
                <w:sz w:val="22"/>
                <w:szCs w:val="22"/>
              </w:rPr>
              <w:t>Logbook Page No</w:t>
            </w:r>
          </w:p>
        </w:tc>
      </w:tr>
      <w:tr w:rsidR="00F4267F" w:rsidRPr="00F4267F" w14:paraId="1D096974" w14:textId="77777777" w:rsidTr="00F4267F">
        <w:tc>
          <w:tcPr>
            <w:tcW w:w="6995" w:type="dxa"/>
            <w:tcBorders>
              <w:top w:val="single" w:sz="4" w:space="0" w:color="auto"/>
              <w:left w:val="single" w:sz="4" w:space="0" w:color="auto"/>
              <w:bottom w:val="single" w:sz="4" w:space="0" w:color="auto"/>
              <w:right w:val="single" w:sz="4" w:space="0" w:color="auto"/>
            </w:tcBorders>
          </w:tcPr>
          <w:p w14:paraId="3DCE89CB" w14:textId="77777777" w:rsidR="00F4267F" w:rsidRPr="00F4267F" w:rsidRDefault="00F4267F" w:rsidP="00F4267F">
            <w:pPr>
              <w:pStyle w:val="ListParagraph"/>
              <w:ind w:left="0"/>
              <w:jc w:val="both"/>
              <w:rPr>
                <w:b/>
                <w:bCs/>
                <w:sz w:val="22"/>
                <w:szCs w:val="22"/>
              </w:rPr>
            </w:pPr>
          </w:p>
        </w:tc>
        <w:tc>
          <w:tcPr>
            <w:tcW w:w="941" w:type="dxa"/>
            <w:tcBorders>
              <w:top w:val="single" w:sz="4" w:space="0" w:color="auto"/>
              <w:left w:val="single" w:sz="4" w:space="0" w:color="auto"/>
              <w:bottom w:val="single" w:sz="4" w:space="0" w:color="auto"/>
              <w:right w:val="single" w:sz="4" w:space="0" w:color="auto"/>
            </w:tcBorders>
          </w:tcPr>
          <w:p w14:paraId="3788FAC7" w14:textId="77777777" w:rsidR="00F4267F" w:rsidRPr="00F4267F" w:rsidRDefault="00F4267F" w:rsidP="00F4267F">
            <w:pPr>
              <w:pStyle w:val="ListParagraph"/>
              <w:ind w:left="0"/>
              <w:jc w:val="both"/>
              <w:rPr>
                <w:b/>
                <w:bCs/>
                <w:sz w:val="22"/>
                <w:szCs w:val="22"/>
              </w:rPr>
            </w:pPr>
          </w:p>
        </w:tc>
      </w:tr>
      <w:tr w:rsidR="00F4267F" w:rsidRPr="00F4267F" w14:paraId="51A6CA4D" w14:textId="77777777" w:rsidTr="00F4267F">
        <w:tc>
          <w:tcPr>
            <w:tcW w:w="6995" w:type="dxa"/>
            <w:tcBorders>
              <w:top w:val="single" w:sz="4" w:space="0" w:color="auto"/>
              <w:left w:val="single" w:sz="4" w:space="0" w:color="auto"/>
              <w:bottom w:val="single" w:sz="4" w:space="0" w:color="auto"/>
              <w:right w:val="single" w:sz="4" w:space="0" w:color="auto"/>
            </w:tcBorders>
          </w:tcPr>
          <w:p w14:paraId="0D1F53B9" w14:textId="77777777" w:rsidR="00F4267F" w:rsidRPr="00F4267F" w:rsidRDefault="00F4267F" w:rsidP="00F4267F">
            <w:pPr>
              <w:pStyle w:val="ListParagraph"/>
              <w:ind w:left="0"/>
              <w:jc w:val="both"/>
              <w:rPr>
                <w:b/>
                <w:bCs/>
                <w:sz w:val="22"/>
                <w:szCs w:val="22"/>
              </w:rPr>
            </w:pPr>
          </w:p>
        </w:tc>
        <w:tc>
          <w:tcPr>
            <w:tcW w:w="941" w:type="dxa"/>
            <w:tcBorders>
              <w:top w:val="single" w:sz="4" w:space="0" w:color="auto"/>
              <w:left w:val="single" w:sz="4" w:space="0" w:color="auto"/>
              <w:bottom w:val="single" w:sz="4" w:space="0" w:color="auto"/>
              <w:right w:val="single" w:sz="4" w:space="0" w:color="auto"/>
            </w:tcBorders>
          </w:tcPr>
          <w:p w14:paraId="05DB85C0" w14:textId="77777777" w:rsidR="00F4267F" w:rsidRPr="00F4267F" w:rsidRDefault="00F4267F" w:rsidP="00F4267F">
            <w:pPr>
              <w:pStyle w:val="ListParagraph"/>
              <w:ind w:left="0"/>
              <w:jc w:val="both"/>
              <w:rPr>
                <w:b/>
                <w:bCs/>
                <w:sz w:val="22"/>
                <w:szCs w:val="22"/>
              </w:rPr>
            </w:pPr>
          </w:p>
        </w:tc>
      </w:tr>
    </w:tbl>
    <w:p w14:paraId="06ABC49E" w14:textId="77777777" w:rsidR="00F4267F" w:rsidRPr="00F4267F" w:rsidRDefault="00F4267F" w:rsidP="00F4267F">
      <w:pPr>
        <w:jc w:val="both"/>
        <w:rPr>
          <w:rFonts w:asciiTheme="minorHAnsi" w:hAnsiTheme="minorHAnsi" w:cstheme="minorBidi"/>
          <w:b/>
          <w:bCs/>
          <w:lang w:eastAsia="en-US"/>
        </w:rPr>
      </w:pPr>
    </w:p>
    <w:p w14:paraId="06A2904F" w14:textId="370C9D3C" w:rsidR="00F4267F" w:rsidRPr="00F4267F" w:rsidRDefault="00F4267F" w:rsidP="00F4267F">
      <w:pPr>
        <w:pStyle w:val="ListParagraph"/>
        <w:numPr>
          <w:ilvl w:val="1"/>
          <w:numId w:val="10"/>
        </w:numPr>
        <w:spacing w:after="160" w:line="256" w:lineRule="auto"/>
        <w:jc w:val="both"/>
        <w:rPr>
          <w:b/>
          <w:bCs/>
        </w:rPr>
      </w:pPr>
      <w:r w:rsidRPr="00F4267F">
        <w:rPr>
          <w:b/>
          <w:bCs/>
        </w:rPr>
        <w:t xml:space="preserve">At least 10 nights camping with the Units in the last year </w:t>
      </w:r>
    </w:p>
    <w:p w14:paraId="2586CEF0" w14:textId="77777777" w:rsidR="00F4267F" w:rsidRPr="00F4267F" w:rsidRDefault="00F4267F" w:rsidP="00F4267F">
      <w:pPr>
        <w:pStyle w:val="ListParagraph"/>
        <w:ind w:left="1080"/>
        <w:jc w:val="both"/>
        <w:rPr>
          <w:b/>
          <w:bCs/>
        </w:rPr>
      </w:pPr>
    </w:p>
    <w:tbl>
      <w:tblPr>
        <w:tblStyle w:val="TableGrid"/>
        <w:tblW w:w="0" w:type="auto"/>
        <w:tblInd w:w="1080" w:type="dxa"/>
        <w:tblLook w:val="04A0" w:firstRow="1" w:lastRow="0" w:firstColumn="1" w:lastColumn="0" w:noHBand="0" w:noVBand="1"/>
      </w:tblPr>
      <w:tblGrid>
        <w:gridCol w:w="5861"/>
        <w:gridCol w:w="1083"/>
        <w:gridCol w:w="992"/>
      </w:tblGrid>
      <w:tr w:rsidR="00F4267F" w:rsidRPr="00F4267F" w14:paraId="37165716" w14:textId="77777777" w:rsidTr="00F4267F">
        <w:tc>
          <w:tcPr>
            <w:tcW w:w="5861" w:type="dxa"/>
            <w:tcBorders>
              <w:top w:val="single" w:sz="4" w:space="0" w:color="auto"/>
              <w:left w:val="single" w:sz="4" w:space="0" w:color="auto"/>
              <w:bottom w:val="single" w:sz="4" w:space="0" w:color="auto"/>
              <w:right w:val="single" w:sz="4" w:space="0" w:color="auto"/>
            </w:tcBorders>
            <w:hideMark/>
          </w:tcPr>
          <w:p w14:paraId="3FBD956B" w14:textId="77777777" w:rsidR="00F4267F" w:rsidRPr="00F4267F" w:rsidRDefault="00F4267F" w:rsidP="00F4267F">
            <w:pPr>
              <w:pStyle w:val="ListParagraph"/>
              <w:ind w:left="0"/>
              <w:jc w:val="both"/>
              <w:rPr>
                <w:b/>
                <w:bCs/>
                <w:sz w:val="22"/>
                <w:szCs w:val="22"/>
              </w:rPr>
            </w:pPr>
            <w:r w:rsidRPr="00F4267F">
              <w:rPr>
                <w:b/>
                <w:bCs/>
                <w:sz w:val="22"/>
                <w:szCs w:val="22"/>
              </w:rPr>
              <w:lastRenderedPageBreak/>
              <w:t>Location</w:t>
            </w:r>
          </w:p>
        </w:tc>
        <w:tc>
          <w:tcPr>
            <w:tcW w:w="1083" w:type="dxa"/>
            <w:tcBorders>
              <w:top w:val="single" w:sz="4" w:space="0" w:color="auto"/>
              <w:left w:val="single" w:sz="4" w:space="0" w:color="auto"/>
              <w:bottom w:val="single" w:sz="4" w:space="0" w:color="auto"/>
              <w:right w:val="single" w:sz="4" w:space="0" w:color="auto"/>
            </w:tcBorders>
            <w:hideMark/>
          </w:tcPr>
          <w:p w14:paraId="671A079B" w14:textId="77777777" w:rsidR="00F4267F" w:rsidRPr="00F4267F" w:rsidRDefault="00F4267F" w:rsidP="00F4267F">
            <w:pPr>
              <w:pStyle w:val="ListParagraph"/>
              <w:ind w:left="0"/>
              <w:jc w:val="both"/>
              <w:rPr>
                <w:b/>
                <w:bCs/>
                <w:sz w:val="22"/>
                <w:szCs w:val="22"/>
              </w:rPr>
            </w:pPr>
            <w:r w:rsidRPr="00F4267F">
              <w:rPr>
                <w:b/>
                <w:bCs/>
                <w:sz w:val="22"/>
                <w:szCs w:val="22"/>
              </w:rPr>
              <w:t xml:space="preserve">No of Nights </w:t>
            </w:r>
          </w:p>
        </w:tc>
        <w:tc>
          <w:tcPr>
            <w:tcW w:w="992" w:type="dxa"/>
            <w:tcBorders>
              <w:top w:val="single" w:sz="4" w:space="0" w:color="auto"/>
              <w:left w:val="single" w:sz="4" w:space="0" w:color="auto"/>
              <w:bottom w:val="single" w:sz="4" w:space="0" w:color="auto"/>
              <w:right w:val="single" w:sz="4" w:space="0" w:color="auto"/>
            </w:tcBorders>
            <w:hideMark/>
          </w:tcPr>
          <w:p w14:paraId="6CA2A810" w14:textId="77777777" w:rsidR="00F4267F" w:rsidRPr="00F4267F" w:rsidRDefault="00F4267F" w:rsidP="00F4267F">
            <w:pPr>
              <w:pStyle w:val="ListParagraph"/>
              <w:ind w:left="0"/>
              <w:jc w:val="both"/>
              <w:rPr>
                <w:b/>
                <w:bCs/>
                <w:sz w:val="22"/>
                <w:szCs w:val="22"/>
              </w:rPr>
            </w:pPr>
            <w:r w:rsidRPr="00F4267F">
              <w:rPr>
                <w:b/>
                <w:bCs/>
                <w:sz w:val="22"/>
                <w:szCs w:val="22"/>
              </w:rPr>
              <w:t>Logbook Page No</w:t>
            </w:r>
          </w:p>
        </w:tc>
      </w:tr>
      <w:tr w:rsidR="00F4267F" w:rsidRPr="00F4267F" w14:paraId="59729D54" w14:textId="77777777" w:rsidTr="00F4267F">
        <w:tc>
          <w:tcPr>
            <w:tcW w:w="5861" w:type="dxa"/>
            <w:tcBorders>
              <w:top w:val="single" w:sz="4" w:space="0" w:color="auto"/>
              <w:left w:val="single" w:sz="4" w:space="0" w:color="auto"/>
              <w:bottom w:val="single" w:sz="4" w:space="0" w:color="auto"/>
              <w:right w:val="single" w:sz="4" w:space="0" w:color="auto"/>
            </w:tcBorders>
          </w:tcPr>
          <w:p w14:paraId="6F17C8C5" w14:textId="77777777" w:rsidR="00F4267F" w:rsidRPr="00F4267F" w:rsidRDefault="00F4267F" w:rsidP="00F4267F">
            <w:pPr>
              <w:pStyle w:val="ListParagraph"/>
              <w:ind w:left="0"/>
              <w:jc w:val="both"/>
              <w:rPr>
                <w:b/>
                <w:bCs/>
                <w:sz w:val="22"/>
                <w:szCs w:val="22"/>
              </w:rPr>
            </w:pPr>
          </w:p>
        </w:tc>
        <w:tc>
          <w:tcPr>
            <w:tcW w:w="1083" w:type="dxa"/>
            <w:tcBorders>
              <w:top w:val="single" w:sz="4" w:space="0" w:color="auto"/>
              <w:left w:val="single" w:sz="4" w:space="0" w:color="auto"/>
              <w:bottom w:val="single" w:sz="4" w:space="0" w:color="auto"/>
              <w:right w:val="single" w:sz="4" w:space="0" w:color="auto"/>
            </w:tcBorders>
          </w:tcPr>
          <w:p w14:paraId="7E7E2F57" w14:textId="77777777" w:rsidR="00F4267F" w:rsidRPr="00F4267F" w:rsidRDefault="00F4267F" w:rsidP="00F4267F">
            <w:pPr>
              <w:pStyle w:val="ListParagraph"/>
              <w:ind w:left="0"/>
              <w:jc w:val="both"/>
              <w:rPr>
                <w:b/>
                <w:bCs/>
                <w:sz w:val="22"/>
                <w:szCs w:val="22"/>
              </w:rPr>
            </w:pPr>
          </w:p>
        </w:tc>
        <w:tc>
          <w:tcPr>
            <w:tcW w:w="992" w:type="dxa"/>
            <w:tcBorders>
              <w:top w:val="single" w:sz="4" w:space="0" w:color="auto"/>
              <w:left w:val="single" w:sz="4" w:space="0" w:color="auto"/>
              <w:bottom w:val="single" w:sz="4" w:space="0" w:color="auto"/>
              <w:right w:val="single" w:sz="4" w:space="0" w:color="auto"/>
            </w:tcBorders>
          </w:tcPr>
          <w:p w14:paraId="49EB0D86" w14:textId="77777777" w:rsidR="00F4267F" w:rsidRPr="00F4267F" w:rsidRDefault="00F4267F" w:rsidP="00F4267F">
            <w:pPr>
              <w:pStyle w:val="ListParagraph"/>
              <w:ind w:left="0"/>
              <w:jc w:val="both"/>
              <w:rPr>
                <w:b/>
                <w:bCs/>
                <w:sz w:val="22"/>
                <w:szCs w:val="22"/>
              </w:rPr>
            </w:pPr>
          </w:p>
        </w:tc>
      </w:tr>
      <w:tr w:rsidR="00F4267F" w:rsidRPr="00F4267F" w14:paraId="6E032B18" w14:textId="77777777" w:rsidTr="00F4267F">
        <w:tc>
          <w:tcPr>
            <w:tcW w:w="5861" w:type="dxa"/>
            <w:tcBorders>
              <w:top w:val="single" w:sz="4" w:space="0" w:color="auto"/>
              <w:left w:val="single" w:sz="4" w:space="0" w:color="auto"/>
              <w:bottom w:val="single" w:sz="4" w:space="0" w:color="auto"/>
              <w:right w:val="single" w:sz="4" w:space="0" w:color="auto"/>
            </w:tcBorders>
          </w:tcPr>
          <w:p w14:paraId="1D0A7C94" w14:textId="77777777" w:rsidR="00F4267F" w:rsidRPr="00F4267F" w:rsidRDefault="00F4267F" w:rsidP="00F4267F">
            <w:pPr>
              <w:pStyle w:val="ListParagraph"/>
              <w:ind w:left="0"/>
              <w:jc w:val="both"/>
              <w:rPr>
                <w:b/>
                <w:bCs/>
                <w:sz w:val="22"/>
                <w:szCs w:val="22"/>
              </w:rPr>
            </w:pPr>
          </w:p>
        </w:tc>
        <w:tc>
          <w:tcPr>
            <w:tcW w:w="1083" w:type="dxa"/>
            <w:tcBorders>
              <w:top w:val="single" w:sz="4" w:space="0" w:color="auto"/>
              <w:left w:val="single" w:sz="4" w:space="0" w:color="auto"/>
              <w:bottom w:val="single" w:sz="4" w:space="0" w:color="auto"/>
              <w:right w:val="single" w:sz="4" w:space="0" w:color="auto"/>
            </w:tcBorders>
          </w:tcPr>
          <w:p w14:paraId="365A042C" w14:textId="77777777" w:rsidR="00F4267F" w:rsidRPr="00F4267F" w:rsidRDefault="00F4267F" w:rsidP="00F4267F">
            <w:pPr>
              <w:pStyle w:val="ListParagraph"/>
              <w:ind w:left="0"/>
              <w:jc w:val="both"/>
              <w:rPr>
                <w:b/>
                <w:bCs/>
                <w:sz w:val="22"/>
                <w:szCs w:val="22"/>
              </w:rPr>
            </w:pPr>
          </w:p>
        </w:tc>
        <w:tc>
          <w:tcPr>
            <w:tcW w:w="992" w:type="dxa"/>
            <w:tcBorders>
              <w:top w:val="single" w:sz="4" w:space="0" w:color="auto"/>
              <w:left w:val="single" w:sz="4" w:space="0" w:color="auto"/>
              <w:bottom w:val="single" w:sz="4" w:space="0" w:color="auto"/>
              <w:right w:val="single" w:sz="4" w:space="0" w:color="auto"/>
            </w:tcBorders>
          </w:tcPr>
          <w:p w14:paraId="365ECD9F" w14:textId="77777777" w:rsidR="00F4267F" w:rsidRPr="00F4267F" w:rsidRDefault="00F4267F" w:rsidP="00F4267F">
            <w:pPr>
              <w:pStyle w:val="ListParagraph"/>
              <w:ind w:left="0"/>
              <w:jc w:val="both"/>
              <w:rPr>
                <w:b/>
                <w:bCs/>
                <w:sz w:val="22"/>
                <w:szCs w:val="22"/>
              </w:rPr>
            </w:pPr>
          </w:p>
        </w:tc>
      </w:tr>
      <w:tr w:rsidR="00F4267F" w:rsidRPr="00F4267F" w14:paraId="2FEE1659" w14:textId="77777777" w:rsidTr="00F4267F">
        <w:tc>
          <w:tcPr>
            <w:tcW w:w="5861" w:type="dxa"/>
            <w:tcBorders>
              <w:top w:val="single" w:sz="4" w:space="0" w:color="auto"/>
              <w:left w:val="single" w:sz="4" w:space="0" w:color="auto"/>
              <w:bottom w:val="single" w:sz="4" w:space="0" w:color="auto"/>
              <w:right w:val="single" w:sz="4" w:space="0" w:color="auto"/>
            </w:tcBorders>
          </w:tcPr>
          <w:p w14:paraId="0A992BDC" w14:textId="77777777" w:rsidR="00F4267F" w:rsidRPr="00F4267F" w:rsidRDefault="00F4267F" w:rsidP="00F4267F">
            <w:pPr>
              <w:pStyle w:val="ListParagraph"/>
              <w:ind w:left="0"/>
              <w:jc w:val="both"/>
              <w:rPr>
                <w:b/>
                <w:bCs/>
                <w:sz w:val="22"/>
                <w:szCs w:val="22"/>
              </w:rPr>
            </w:pPr>
          </w:p>
        </w:tc>
        <w:tc>
          <w:tcPr>
            <w:tcW w:w="1083" w:type="dxa"/>
            <w:tcBorders>
              <w:top w:val="single" w:sz="4" w:space="0" w:color="auto"/>
              <w:left w:val="single" w:sz="4" w:space="0" w:color="auto"/>
              <w:bottom w:val="single" w:sz="4" w:space="0" w:color="auto"/>
              <w:right w:val="single" w:sz="4" w:space="0" w:color="auto"/>
            </w:tcBorders>
          </w:tcPr>
          <w:p w14:paraId="31345F61" w14:textId="77777777" w:rsidR="00F4267F" w:rsidRPr="00F4267F" w:rsidRDefault="00F4267F" w:rsidP="00F4267F">
            <w:pPr>
              <w:pStyle w:val="ListParagraph"/>
              <w:ind w:left="0"/>
              <w:jc w:val="both"/>
              <w:rPr>
                <w:b/>
                <w:bCs/>
                <w:sz w:val="22"/>
                <w:szCs w:val="22"/>
              </w:rPr>
            </w:pPr>
          </w:p>
        </w:tc>
        <w:tc>
          <w:tcPr>
            <w:tcW w:w="992" w:type="dxa"/>
            <w:tcBorders>
              <w:top w:val="single" w:sz="4" w:space="0" w:color="auto"/>
              <w:left w:val="single" w:sz="4" w:space="0" w:color="auto"/>
              <w:bottom w:val="single" w:sz="4" w:space="0" w:color="auto"/>
              <w:right w:val="single" w:sz="4" w:space="0" w:color="auto"/>
            </w:tcBorders>
          </w:tcPr>
          <w:p w14:paraId="413BD884" w14:textId="77777777" w:rsidR="00F4267F" w:rsidRPr="00F4267F" w:rsidRDefault="00F4267F" w:rsidP="00F4267F">
            <w:pPr>
              <w:pStyle w:val="ListParagraph"/>
              <w:ind w:left="0"/>
              <w:jc w:val="both"/>
              <w:rPr>
                <w:b/>
                <w:bCs/>
                <w:sz w:val="22"/>
                <w:szCs w:val="22"/>
              </w:rPr>
            </w:pPr>
          </w:p>
        </w:tc>
      </w:tr>
      <w:tr w:rsidR="00F4267F" w:rsidRPr="00F4267F" w14:paraId="04115775" w14:textId="77777777" w:rsidTr="00F4267F">
        <w:tc>
          <w:tcPr>
            <w:tcW w:w="5861" w:type="dxa"/>
            <w:tcBorders>
              <w:top w:val="single" w:sz="4" w:space="0" w:color="auto"/>
              <w:left w:val="single" w:sz="4" w:space="0" w:color="auto"/>
              <w:bottom w:val="single" w:sz="4" w:space="0" w:color="auto"/>
              <w:right w:val="single" w:sz="4" w:space="0" w:color="auto"/>
            </w:tcBorders>
          </w:tcPr>
          <w:p w14:paraId="5BDC185E" w14:textId="77777777" w:rsidR="00F4267F" w:rsidRPr="00F4267F" w:rsidRDefault="00F4267F" w:rsidP="00F4267F">
            <w:pPr>
              <w:pStyle w:val="ListParagraph"/>
              <w:ind w:left="0"/>
              <w:jc w:val="both"/>
              <w:rPr>
                <w:b/>
                <w:bCs/>
                <w:sz w:val="22"/>
                <w:szCs w:val="22"/>
              </w:rPr>
            </w:pPr>
          </w:p>
        </w:tc>
        <w:tc>
          <w:tcPr>
            <w:tcW w:w="1083" w:type="dxa"/>
            <w:tcBorders>
              <w:top w:val="single" w:sz="4" w:space="0" w:color="auto"/>
              <w:left w:val="single" w:sz="4" w:space="0" w:color="auto"/>
              <w:bottom w:val="single" w:sz="4" w:space="0" w:color="auto"/>
              <w:right w:val="single" w:sz="4" w:space="0" w:color="auto"/>
            </w:tcBorders>
          </w:tcPr>
          <w:p w14:paraId="259FA54B" w14:textId="77777777" w:rsidR="00F4267F" w:rsidRPr="00F4267F" w:rsidRDefault="00F4267F" w:rsidP="00F4267F">
            <w:pPr>
              <w:pStyle w:val="ListParagraph"/>
              <w:ind w:left="0"/>
              <w:jc w:val="both"/>
              <w:rPr>
                <w:b/>
                <w:bCs/>
                <w:sz w:val="22"/>
                <w:szCs w:val="22"/>
              </w:rPr>
            </w:pPr>
          </w:p>
        </w:tc>
        <w:tc>
          <w:tcPr>
            <w:tcW w:w="992" w:type="dxa"/>
            <w:tcBorders>
              <w:top w:val="single" w:sz="4" w:space="0" w:color="auto"/>
              <w:left w:val="single" w:sz="4" w:space="0" w:color="auto"/>
              <w:bottom w:val="single" w:sz="4" w:space="0" w:color="auto"/>
              <w:right w:val="single" w:sz="4" w:space="0" w:color="auto"/>
            </w:tcBorders>
          </w:tcPr>
          <w:p w14:paraId="7894EB3C" w14:textId="77777777" w:rsidR="00F4267F" w:rsidRPr="00F4267F" w:rsidRDefault="00F4267F" w:rsidP="00F4267F">
            <w:pPr>
              <w:pStyle w:val="ListParagraph"/>
              <w:ind w:left="0"/>
              <w:jc w:val="both"/>
              <w:rPr>
                <w:b/>
                <w:bCs/>
                <w:sz w:val="22"/>
                <w:szCs w:val="22"/>
              </w:rPr>
            </w:pPr>
          </w:p>
        </w:tc>
      </w:tr>
      <w:tr w:rsidR="00F4267F" w:rsidRPr="00F4267F" w14:paraId="27BA4A99" w14:textId="77777777" w:rsidTr="00F4267F">
        <w:tc>
          <w:tcPr>
            <w:tcW w:w="5861" w:type="dxa"/>
            <w:tcBorders>
              <w:top w:val="single" w:sz="4" w:space="0" w:color="auto"/>
              <w:left w:val="single" w:sz="4" w:space="0" w:color="auto"/>
              <w:bottom w:val="single" w:sz="4" w:space="0" w:color="auto"/>
              <w:right w:val="single" w:sz="4" w:space="0" w:color="auto"/>
            </w:tcBorders>
          </w:tcPr>
          <w:p w14:paraId="2854E452" w14:textId="77777777" w:rsidR="00F4267F" w:rsidRPr="00F4267F" w:rsidRDefault="00F4267F" w:rsidP="00F4267F">
            <w:pPr>
              <w:pStyle w:val="ListParagraph"/>
              <w:ind w:left="0"/>
              <w:jc w:val="both"/>
              <w:rPr>
                <w:b/>
                <w:bCs/>
                <w:sz w:val="22"/>
                <w:szCs w:val="22"/>
              </w:rPr>
            </w:pPr>
          </w:p>
        </w:tc>
        <w:tc>
          <w:tcPr>
            <w:tcW w:w="1083" w:type="dxa"/>
            <w:tcBorders>
              <w:top w:val="single" w:sz="4" w:space="0" w:color="auto"/>
              <w:left w:val="single" w:sz="4" w:space="0" w:color="auto"/>
              <w:bottom w:val="single" w:sz="4" w:space="0" w:color="auto"/>
              <w:right w:val="single" w:sz="4" w:space="0" w:color="auto"/>
            </w:tcBorders>
          </w:tcPr>
          <w:p w14:paraId="5BC7D5D6" w14:textId="77777777" w:rsidR="00F4267F" w:rsidRPr="00F4267F" w:rsidRDefault="00F4267F" w:rsidP="00F4267F">
            <w:pPr>
              <w:pStyle w:val="ListParagraph"/>
              <w:ind w:left="0"/>
              <w:jc w:val="both"/>
              <w:rPr>
                <w:b/>
                <w:bCs/>
                <w:sz w:val="22"/>
                <w:szCs w:val="22"/>
              </w:rPr>
            </w:pPr>
          </w:p>
        </w:tc>
        <w:tc>
          <w:tcPr>
            <w:tcW w:w="992" w:type="dxa"/>
            <w:tcBorders>
              <w:top w:val="single" w:sz="4" w:space="0" w:color="auto"/>
              <w:left w:val="single" w:sz="4" w:space="0" w:color="auto"/>
              <w:bottom w:val="single" w:sz="4" w:space="0" w:color="auto"/>
              <w:right w:val="single" w:sz="4" w:space="0" w:color="auto"/>
            </w:tcBorders>
          </w:tcPr>
          <w:p w14:paraId="1C63477D" w14:textId="77777777" w:rsidR="00F4267F" w:rsidRPr="00F4267F" w:rsidRDefault="00F4267F" w:rsidP="00F4267F">
            <w:pPr>
              <w:pStyle w:val="ListParagraph"/>
              <w:ind w:left="0"/>
              <w:jc w:val="both"/>
              <w:rPr>
                <w:b/>
                <w:bCs/>
                <w:sz w:val="22"/>
                <w:szCs w:val="22"/>
              </w:rPr>
            </w:pPr>
          </w:p>
        </w:tc>
      </w:tr>
    </w:tbl>
    <w:p w14:paraId="30CC8E4C" w14:textId="77777777" w:rsidR="00F4267F" w:rsidRPr="00F4267F" w:rsidRDefault="00F4267F" w:rsidP="00F4267F">
      <w:pPr>
        <w:pStyle w:val="ListParagraph"/>
        <w:ind w:left="1080"/>
        <w:jc w:val="both"/>
        <w:rPr>
          <w:rFonts w:asciiTheme="minorHAnsi" w:hAnsiTheme="minorHAnsi" w:cstheme="minorBidi"/>
          <w:b/>
          <w:bCs/>
          <w:lang w:eastAsia="en-US"/>
        </w:rPr>
      </w:pPr>
    </w:p>
    <w:p w14:paraId="327BD4B9" w14:textId="77777777" w:rsidR="00F4267F" w:rsidRPr="00F4267F" w:rsidRDefault="00F4267F" w:rsidP="00F4267F">
      <w:pPr>
        <w:pStyle w:val="ListParagraph"/>
        <w:ind w:left="1080"/>
        <w:jc w:val="both"/>
        <w:rPr>
          <w:b/>
          <w:bCs/>
        </w:rPr>
      </w:pPr>
    </w:p>
    <w:p w14:paraId="539C9240" w14:textId="77777777" w:rsidR="00F4267F" w:rsidRPr="00F4267F" w:rsidRDefault="00F4267F" w:rsidP="00F4267F">
      <w:pPr>
        <w:pStyle w:val="ListParagraph"/>
        <w:numPr>
          <w:ilvl w:val="1"/>
          <w:numId w:val="10"/>
        </w:numPr>
        <w:spacing w:after="160" w:line="256" w:lineRule="auto"/>
        <w:jc w:val="both"/>
        <w:rPr>
          <w:b/>
          <w:bCs/>
        </w:rPr>
      </w:pPr>
      <w:r w:rsidRPr="00F4267F">
        <w:rPr>
          <w:b/>
          <w:bCs/>
        </w:rPr>
        <w:t xml:space="preserve">Participation in ANZAC Day (Including At-Home participation) and one other major WARC event (Sand Moot, Gravel Moot, Mission Impossible, Rover Ball, Baja etc). </w:t>
      </w:r>
    </w:p>
    <w:p w14:paraId="38A3814F" w14:textId="77777777" w:rsidR="00F4267F" w:rsidRPr="00F4267F" w:rsidRDefault="00F4267F" w:rsidP="00F4267F">
      <w:pPr>
        <w:pStyle w:val="ListParagraph"/>
        <w:ind w:left="1080"/>
        <w:jc w:val="both"/>
        <w:rPr>
          <w:b/>
          <w:bCs/>
        </w:rPr>
      </w:pPr>
    </w:p>
    <w:tbl>
      <w:tblPr>
        <w:tblStyle w:val="TableGrid"/>
        <w:tblW w:w="0" w:type="auto"/>
        <w:tblInd w:w="1080" w:type="dxa"/>
        <w:tblLook w:val="04A0" w:firstRow="1" w:lastRow="0" w:firstColumn="1" w:lastColumn="0" w:noHBand="0" w:noVBand="1"/>
      </w:tblPr>
      <w:tblGrid>
        <w:gridCol w:w="6944"/>
        <w:gridCol w:w="992"/>
      </w:tblGrid>
      <w:tr w:rsidR="00F4267F" w:rsidRPr="00F4267F" w14:paraId="433B9BE1" w14:textId="77777777" w:rsidTr="00F4267F">
        <w:tc>
          <w:tcPr>
            <w:tcW w:w="6995" w:type="dxa"/>
            <w:tcBorders>
              <w:top w:val="single" w:sz="4" w:space="0" w:color="auto"/>
              <w:left w:val="single" w:sz="4" w:space="0" w:color="auto"/>
              <w:bottom w:val="single" w:sz="4" w:space="0" w:color="auto"/>
              <w:right w:val="single" w:sz="4" w:space="0" w:color="auto"/>
            </w:tcBorders>
            <w:hideMark/>
          </w:tcPr>
          <w:p w14:paraId="73A4884A" w14:textId="77777777" w:rsidR="00F4267F" w:rsidRPr="00F4267F" w:rsidRDefault="00F4267F" w:rsidP="00F4267F">
            <w:pPr>
              <w:pStyle w:val="ListParagraph"/>
              <w:ind w:left="0"/>
              <w:jc w:val="both"/>
              <w:rPr>
                <w:b/>
                <w:bCs/>
                <w:sz w:val="22"/>
                <w:szCs w:val="22"/>
              </w:rPr>
            </w:pPr>
            <w:r w:rsidRPr="00F4267F">
              <w:rPr>
                <w:b/>
                <w:bCs/>
                <w:sz w:val="22"/>
                <w:szCs w:val="22"/>
              </w:rPr>
              <w:t xml:space="preserve">Activity </w:t>
            </w:r>
          </w:p>
        </w:tc>
        <w:tc>
          <w:tcPr>
            <w:tcW w:w="941" w:type="dxa"/>
            <w:tcBorders>
              <w:top w:val="single" w:sz="4" w:space="0" w:color="auto"/>
              <w:left w:val="single" w:sz="4" w:space="0" w:color="auto"/>
              <w:bottom w:val="single" w:sz="4" w:space="0" w:color="auto"/>
              <w:right w:val="single" w:sz="4" w:space="0" w:color="auto"/>
            </w:tcBorders>
            <w:hideMark/>
          </w:tcPr>
          <w:p w14:paraId="0A0D81DC" w14:textId="77777777" w:rsidR="00F4267F" w:rsidRPr="00F4267F" w:rsidRDefault="00F4267F" w:rsidP="00F4267F">
            <w:pPr>
              <w:pStyle w:val="ListParagraph"/>
              <w:ind w:left="0"/>
              <w:jc w:val="both"/>
              <w:rPr>
                <w:b/>
                <w:bCs/>
                <w:sz w:val="22"/>
                <w:szCs w:val="22"/>
              </w:rPr>
            </w:pPr>
            <w:r w:rsidRPr="00F4267F">
              <w:rPr>
                <w:b/>
                <w:bCs/>
                <w:sz w:val="22"/>
                <w:szCs w:val="22"/>
              </w:rPr>
              <w:t>Logbook Page No</w:t>
            </w:r>
          </w:p>
        </w:tc>
      </w:tr>
      <w:tr w:rsidR="00F4267F" w:rsidRPr="00F4267F" w14:paraId="367A0A50" w14:textId="77777777" w:rsidTr="00F4267F">
        <w:tc>
          <w:tcPr>
            <w:tcW w:w="6995" w:type="dxa"/>
            <w:tcBorders>
              <w:top w:val="single" w:sz="4" w:space="0" w:color="auto"/>
              <w:left w:val="single" w:sz="4" w:space="0" w:color="auto"/>
              <w:bottom w:val="single" w:sz="4" w:space="0" w:color="auto"/>
              <w:right w:val="single" w:sz="4" w:space="0" w:color="auto"/>
            </w:tcBorders>
          </w:tcPr>
          <w:p w14:paraId="60D7E11A" w14:textId="77777777" w:rsidR="00F4267F" w:rsidRPr="00F4267F" w:rsidRDefault="00F4267F" w:rsidP="00F4267F">
            <w:pPr>
              <w:pStyle w:val="ListParagraph"/>
              <w:ind w:left="0"/>
              <w:jc w:val="both"/>
              <w:rPr>
                <w:b/>
                <w:bCs/>
                <w:sz w:val="22"/>
                <w:szCs w:val="22"/>
              </w:rPr>
            </w:pPr>
          </w:p>
        </w:tc>
        <w:tc>
          <w:tcPr>
            <w:tcW w:w="941" w:type="dxa"/>
            <w:tcBorders>
              <w:top w:val="single" w:sz="4" w:space="0" w:color="auto"/>
              <w:left w:val="single" w:sz="4" w:space="0" w:color="auto"/>
              <w:bottom w:val="single" w:sz="4" w:space="0" w:color="auto"/>
              <w:right w:val="single" w:sz="4" w:space="0" w:color="auto"/>
            </w:tcBorders>
          </w:tcPr>
          <w:p w14:paraId="54E37E88" w14:textId="77777777" w:rsidR="00F4267F" w:rsidRPr="00F4267F" w:rsidRDefault="00F4267F" w:rsidP="00F4267F">
            <w:pPr>
              <w:pStyle w:val="ListParagraph"/>
              <w:ind w:left="0"/>
              <w:jc w:val="both"/>
              <w:rPr>
                <w:b/>
                <w:bCs/>
                <w:sz w:val="22"/>
                <w:szCs w:val="22"/>
              </w:rPr>
            </w:pPr>
          </w:p>
        </w:tc>
      </w:tr>
      <w:tr w:rsidR="00F4267F" w:rsidRPr="00F4267F" w14:paraId="4187625E" w14:textId="77777777" w:rsidTr="00F4267F">
        <w:tc>
          <w:tcPr>
            <w:tcW w:w="6995" w:type="dxa"/>
            <w:tcBorders>
              <w:top w:val="single" w:sz="4" w:space="0" w:color="auto"/>
              <w:left w:val="single" w:sz="4" w:space="0" w:color="auto"/>
              <w:bottom w:val="single" w:sz="4" w:space="0" w:color="auto"/>
              <w:right w:val="single" w:sz="4" w:space="0" w:color="auto"/>
            </w:tcBorders>
          </w:tcPr>
          <w:p w14:paraId="02EA6FEA" w14:textId="77777777" w:rsidR="00F4267F" w:rsidRPr="00F4267F" w:rsidRDefault="00F4267F" w:rsidP="00F4267F">
            <w:pPr>
              <w:pStyle w:val="ListParagraph"/>
              <w:ind w:left="0"/>
              <w:jc w:val="both"/>
              <w:rPr>
                <w:b/>
                <w:bCs/>
                <w:sz w:val="22"/>
                <w:szCs w:val="22"/>
              </w:rPr>
            </w:pPr>
          </w:p>
        </w:tc>
        <w:tc>
          <w:tcPr>
            <w:tcW w:w="941" w:type="dxa"/>
            <w:tcBorders>
              <w:top w:val="single" w:sz="4" w:space="0" w:color="auto"/>
              <w:left w:val="single" w:sz="4" w:space="0" w:color="auto"/>
              <w:bottom w:val="single" w:sz="4" w:space="0" w:color="auto"/>
              <w:right w:val="single" w:sz="4" w:space="0" w:color="auto"/>
            </w:tcBorders>
          </w:tcPr>
          <w:p w14:paraId="76D4171B" w14:textId="77777777" w:rsidR="00F4267F" w:rsidRPr="00F4267F" w:rsidRDefault="00F4267F" w:rsidP="00F4267F">
            <w:pPr>
              <w:pStyle w:val="ListParagraph"/>
              <w:ind w:left="0"/>
              <w:jc w:val="both"/>
              <w:rPr>
                <w:b/>
                <w:bCs/>
                <w:sz w:val="22"/>
                <w:szCs w:val="22"/>
              </w:rPr>
            </w:pPr>
          </w:p>
        </w:tc>
      </w:tr>
      <w:tr w:rsidR="00F4267F" w:rsidRPr="00F4267F" w14:paraId="63BB2685" w14:textId="77777777" w:rsidTr="00F4267F">
        <w:tc>
          <w:tcPr>
            <w:tcW w:w="6995" w:type="dxa"/>
            <w:tcBorders>
              <w:top w:val="single" w:sz="4" w:space="0" w:color="auto"/>
              <w:left w:val="single" w:sz="4" w:space="0" w:color="auto"/>
              <w:bottom w:val="single" w:sz="4" w:space="0" w:color="auto"/>
              <w:right w:val="single" w:sz="4" w:space="0" w:color="auto"/>
            </w:tcBorders>
          </w:tcPr>
          <w:p w14:paraId="01D58EC9" w14:textId="77777777" w:rsidR="00F4267F" w:rsidRPr="00F4267F" w:rsidRDefault="00F4267F" w:rsidP="00F4267F">
            <w:pPr>
              <w:pStyle w:val="ListParagraph"/>
              <w:ind w:left="0"/>
              <w:jc w:val="both"/>
              <w:rPr>
                <w:b/>
                <w:bCs/>
                <w:sz w:val="22"/>
                <w:szCs w:val="22"/>
              </w:rPr>
            </w:pPr>
          </w:p>
        </w:tc>
        <w:tc>
          <w:tcPr>
            <w:tcW w:w="941" w:type="dxa"/>
            <w:tcBorders>
              <w:top w:val="single" w:sz="4" w:space="0" w:color="auto"/>
              <w:left w:val="single" w:sz="4" w:space="0" w:color="auto"/>
              <w:bottom w:val="single" w:sz="4" w:space="0" w:color="auto"/>
              <w:right w:val="single" w:sz="4" w:space="0" w:color="auto"/>
            </w:tcBorders>
          </w:tcPr>
          <w:p w14:paraId="78D3784D" w14:textId="77777777" w:rsidR="00F4267F" w:rsidRPr="00F4267F" w:rsidRDefault="00F4267F" w:rsidP="00F4267F">
            <w:pPr>
              <w:pStyle w:val="ListParagraph"/>
              <w:ind w:left="0"/>
              <w:jc w:val="both"/>
              <w:rPr>
                <w:b/>
                <w:bCs/>
                <w:sz w:val="22"/>
                <w:szCs w:val="22"/>
              </w:rPr>
            </w:pPr>
          </w:p>
        </w:tc>
      </w:tr>
      <w:tr w:rsidR="00F4267F" w:rsidRPr="00F4267F" w14:paraId="405A36AC" w14:textId="77777777" w:rsidTr="00F4267F">
        <w:tc>
          <w:tcPr>
            <w:tcW w:w="6995" w:type="dxa"/>
            <w:tcBorders>
              <w:top w:val="single" w:sz="4" w:space="0" w:color="auto"/>
              <w:left w:val="single" w:sz="4" w:space="0" w:color="auto"/>
              <w:bottom w:val="single" w:sz="4" w:space="0" w:color="auto"/>
              <w:right w:val="single" w:sz="4" w:space="0" w:color="auto"/>
            </w:tcBorders>
          </w:tcPr>
          <w:p w14:paraId="1DC1B986" w14:textId="77777777" w:rsidR="00F4267F" w:rsidRPr="00F4267F" w:rsidRDefault="00F4267F" w:rsidP="00F4267F">
            <w:pPr>
              <w:pStyle w:val="ListParagraph"/>
              <w:ind w:left="0"/>
              <w:jc w:val="both"/>
              <w:rPr>
                <w:b/>
                <w:bCs/>
                <w:sz w:val="22"/>
                <w:szCs w:val="22"/>
              </w:rPr>
            </w:pPr>
          </w:p>
        </w:tc>
        <w:tc>
          <w:tcPr>
            <w:tcW w:w="941" w:type="dxa"/>
            <w:tcBorders>
              <w:top w:val="single" w:sz="4" w:space="0" w:color="auto"/>
              <w:left w:val="single" w:sz="4" w:space="0" w:color="auto"/>
              <w:bottom w:val="single" w:sz="4" w:space="0" w:color="auto"/>
              <w:right w:val="single" w:sz="4" w:space="0" w:color="auto"/>
            </w:tcBorders>
          </w:tcPr>
          <w:p w14:paraId="2BF7112A" w14:textId="77777777" w:rsidR="00F4267F" w:rsidRPr="00F4267F" w:rsidRDefault="00F4267F" w:rsidP="00F4267F">
            <w:pPr>
              <w:pStyle w:val="ListParagraph"/>
              <w:ind w:left="0"/>
              <w:jc w:val="both"/>
              <w:rPr>
                <w:b/>
                <w:bCs/>
                <w:sz w:val="22"/>
                <w:szCs w:val="22"/>
              </w:rPr>
            </w:pPr>
          </w:p>
        </w:tc>
      </w:tr>
    </w:tbl>
    <w:p w14:paraId="5FF04A16" w14:textId="77777777" w:rsidR="00F4267F" w:rsidRPr="00F4267F" w:rsidRDefault="00F4267F" w:rsidP="00F4267F">
      <w:pPr>
        <w:jc w:val="both"/>
        <w:rPr>
          <w:rFonts w:asciiTheme="minorHAnsi" w:hAnsiTheme="minorHAnsi" w:cstheme="minorBidi"/>
          <w:b/>
          <w:bCs/>
          <w:lang w:eastAsia="en-US"/>
        </w:rPr>
      </w:pPr>
    </w:p>
    <w:p w14:paraId="4794B3E0" w14:textId="4E8886F2" w:rsidR="00F4267F" w:rsidRDefault="00F4267F" w:rsidP="00C33552">
      <w:pPr>
        <w:pStyle w:val="ListParagraph"/>
        <w:numPr>
          <w:ilvl w:val="1"/>
          <w:numId w:val="10"/>
        </w:numPr>
        <w:spacing w:after="160" w:line="256" w:lineRule="auto"/>
        <w:jc w:val="both"/>
        <w:rPr>
          <w:b/>
          <w:bCs/>
        </w:rPr>
      </w:pPr>
      <w:r w:rsidRPr="00C85465">
        <w:rPr>
          <w:b/>
          <w:bCs/>
        </w:rPr>
        <w:t xml:space="preserve">Participation in at least two </w:t>
      </w:r>
      <w:r w:rsidR="00C85465" w:rsidRPr="00C85465">
        <w:rPr>
          <w:b/>
          <w:bCs/>
        </w:rPr>
        <w:t>activities</w:t>
      </w:r>
      <w:r w:rsidRPr="00C85465">
        <w:rPr>
          <w:b/>
          <w:bCs/>
        </w:rPr>
        <w:t xml:space="preserve"> from each area of the Challenge Areas – Outdoor, Creative, Personal Growth and Community</w:t>
      </w:r>
      <w:r w:rsidR="00C85465">
        <w:rPr>
          <w:b/>
          <w:bCs/>
        </w:rPr>
        <w:t xml:space="preserve">, </w:t>
      </w:r>
      <w:r w:rsidR="00C85465" w:rsidRPr="00C85465">
        <w:rPr>
          <w:b/>
          <w:bCs/>
          <w:highlight w:val="yellow"/>
        </w:rPr>
        <w:t>with at least one community event being external to the Scout organisation.</w:t>
      </w:r>
    </w:p>
    <w:p w14:paraId="72269E01" w14:textId="77777777" w:rsidR="00C85465" w:rsidRPr="00C85465" w:rsidRDefault="00C85465" w:rsidP="00C85465">
      <w:pPr>
        <w:pStyle w:val="ListParagraph"/>
        <w:spacing w:after="160" w:line="256" w:lineRule="auto"/>
        <w:ind w:left="1080"/>
        <w:jc w:val="both"/>
        <w:rPr>
          <w:b/>
          <w:bCs/>
        </w:rPr>
      </w:pPr>
    </w:p>
    <w:tbl>
      <w:tblPr>
        <w:tblStyle w:val="TableGrid"/>
        <w:tblW w:w="0" w:type="auto"/>
        <w:tblInd w:w="1080" w:type="dxa"/>
        <w:tblLook w:val="04A0" w:firstRow="1" w:lastRow="0" w:firstColumn="1" w:lastColumn="0" w:noHBand="0" w:noVBand="1"/>
      </w:tblPr>
      <w:tblGrid>
        <w:gridCol w:w="1606"/>
        <w:gridCol w:w="5338"/>
        <w:gridCol w:w="992"/>
      </w:tblGrid>
      <w:tr w:rsidR="00F4267F" w:rsidRPr="00F4267F" w14:paraId="3DC5669A" w14:textId="77777777" w:rsidTr="00F4267F">
        <w:tc>
          <w:tcPr>
            <w:tcW w:w="1609" w:type="dxa"/>
            <w:tcBorders>
              <w:top w:val="single" w:sz="4" w:space="0" w:color="auto"/>
              <w:left w:val="single" w:sz="4" w:space="0" w:color="auto"/>
              <w:bottom w:val="single" w:sz="4" w:space="0" w:color="auto"/>
              <w:right w:val="single" w:sz="4" w:space="0" w:color="auto"/>
            </w:tcBorders>
            <w:hideMark/>
          </w:tcPr>
          <w:p w14:paraId="2EC57B0F" w14:textId="77777777" w:rsidR="00F4267F" w:rsidRPr="00F4267F" w:rsidRDefault="00F4267F" w:rsidP="00F4267F">
            <w:pPr>
              <w:pStyle w:val="ListParagraph"/>
              <w:ind w:left="0"/>
              <w:jc w:val="both"/>
              <w:rPr>
                <w:b/>
                <w:bCs/>
                <w:sz w:val="22"/>
                <w:szCs w:val="22"/>
              </w:rPr>
            </w:pPr>
            <w:r w:rsidRPr="00F4267F">
              <w:rPr>
                <w:b/>
                <w:bCs/>
                <w:sz w:val="22"/>
                <w:szCs w:val="22"/>
              </w:rPr>
              <w:t>Challenge Area</w:t>
            </w:r>
          </w:p>
        </w:tc>
        <w:tc>
          <w:tcPr>
            <w:tcW w:w="5386" w:type="dxa"/>
            <w:tcBorders>
              <w:top w:val="single" w:sz="4" w:space="0" w:color="auto"/>
              <w:left w:val="single" w:sz="4" w:space="0" w:color="auto"/>
              <w:bottom w:val="single" w:sz="4" w:space="0" w:color="auto"/>
              <w:right w:val="single" w:sz="4" w:space="0" w:color="auto"/>
            </w:tcBorders>
            <w:hideMark/>
          </w:tcPr>
          <w:p w14:paraId="690EAA64" w14:textId="77777777" w:rsidR="00F4267F" w:rsidRPr="00F4267F" w:rsidRDefault="00F4267F" w:rsidP="00F4267F">
            <w:pPr>
              <w:pStyle w:val="ListParagraph"/>
              <w:ind w:left="0"/>
              <w:jc w:val="both"/>
              <w:rPr>
                <w:b/>
                <w:bCs/>
                <w:sz w:val="22"/>
                <w:szCs w:val="22"/>
              </w:rPr>
            </w:pPr>
            <w:r w:rsidRPr="00F4267F">
              <w:rPr>
                <w:b/>
                <w:bCs/>
                <w:sz w:val="22"/>
                <w:szCs w:val="22"/>
              </w:rPr>
              <w:t xml:space="preserve">Activity </w:t>
            </w:r>
          </w:p>
        </w:tc>
        <w:tc>
          <w:tcPr>
            <w:tcW w:w="941" w:type="dxa"/>
            <w:tcBorders>
              <w:top w:val="single" w:sz="4" w:space="0" w:color="auto"/>
              <w:left w:val="single" w:sz="4" w:space="0" w:color="auto"/>
              <w:bottom w:val="single" w:sz="4" w:space="0" w:color="auto"/>
              <w:right w:val="single" w:sz="4" w:space="0" w:color="auto"/>
            </w:tcBorders>
            <w:hideMark/>
          </w:tcPr>
          <w:p w14:paraId="72ABA427" w14:textId="77777777" w:rsidR="00F4267F" w:rsidRPr="00F4267F" w:rsidRDefault="00F4267F" w:rsidP="00F4267F">
            <w:pPr>
              <w:pStyle w:val="ListParagraph"/>
              <w:ind w:left="0"/>
              <w:jc w:val="both"/>
              <w:rPr>
                <w:b/>
                <w:bCs/>
                <w:sz w:val="22"/>
                <w:szCs w:val="22"/>
              </w:rPr>
            </w:pPr>
            <w:r w:rsidRPr="00F4267F">
              <w:rPr>
                <w:b/>
                <w:bCs/>
                <w:sz w:val="22"/>
                <w:szCs w:val="22"/>
              </w:rPr>
              <w:t>Logbook Page No</w:t>
            </w:r>
          </w:p>
        </w:tc>
      </w:tr>
      <w:tr w:rsidR="00F4267F" w:rsidRPr="00F4267F" w14:paraId="28B3DA40" w14:textId="77777777" w:rsidTr="00F4267F">
        <w:tc>
          <w:tcPr>
            <w:tcW w:w="1609" w:type="dxa"/>
            <w:vMerge w:val="restart"/>
            <w:tcBorders>
              <w:top w:val="single" w:sz="4" w:space="0" w:color="auto"/>
              <w:left w:val="single" w:sz="4" w:space="0" w:color="auto"/>
              <w:bottom w:val="single" w:sz="4" w:space="0" w:color="auto"/>
              <w:right w:val="single" w:sz="4" w:space="0" w:color="auto"/>
            </w:tcBorders>
            <w:hideMark/>
          </w:tcPr>
          <w:p w14:paraId="58FDF44A" w14:textId="77777777" w:rsidR="00F4267F" w:rsidRPr="00F4267F" w:rsidRDefault="00F4267F" w:rsidP="00F4267F">
            <w:pPr>
              <w:pStyle w:val="ListParagraph"/>
              <w:ind w:left="0"/>
              <w:jc w:val="both"/>
              <w:rPr>
                <w:b/>
                <w:bCs/>
                <w:sz w:val="22"/>
                <w:szCs w:val="22"/>
              </w:rPr>
            </w:pPr>
            <w:r w:rsidRPr="00F4267F">
              <w:rPr>
                <w:b/>
                <w:bCs/>
                <w:sz w:val="22"/>
                <w:szCs w:val="22"/>
              </w:rPr>
              <w:t>Outdoor</w:t>
            </w:r>
          </w:p>
        </w:tc>
        <w:tc>
          <w:tcPr>
            <w:tcW w:w="5386" w:type="dxa"/>
            <w:tcBorders>
              <w:top w:val="single" w:sz="4" w:space="0" w:color="auto"/>
              <w:left w:val="single" w:sz="4" w:space="0" w:color="auto"/>
              <w:bottom w:val="single" w:sz="4" w:space="0" w:color="auto"/>
              <w:right w:val="single" w:sz="4" w:space="0" w:color="auto"/>
            </w:tcBorders>
          </w:tcPr>
          <w:p w14:paraId="2191ACA0" w14:textId="77777777" w:rsidR="00F4267F" w:rsidRPr="00F4267F" w:rsidRDefault="00F4267F" w:rsidP="00F4267F">
            <w:pPr>
              <w:pStyle w:val="ListParagraph"/>
              <w:ind w:left="0"/>
              <w:jc w:val="both"/>
              <w:rPr>
                <w:b/>
                <w:bCs/>
                <w:sz w:val="22"/>
                <w:szCs w:val="22"/>
              </w:rPr>
            </w:pPr>
          </w:p>
        </w:tc>
        <w:tc>
          <w:tcPr>
            <w:tcW w:w="941" w:type="dxa"/>
            <w:tcBorders>
              <w:top w:val="single" w:sz="4" w:space="0" w:color="auto"/>
              <w:left w:val="single" w:sz="4" w:space="0" w:color="auto"/>
              <w:bottom w:val="single" w:sz="4" w:space="0" w:color="auto"/>
              <w:right w:val="single" w:sz="4" w:space="0" w:color="auto"/>
            </w:tcBorders>
          </w:tcPr>
          <w:p w14:paraId="6C98459F" w14:textId="77777777" w:rsidR="00F4267F" w:rsidRPr="00F4267F" w:rsidRDefault="00F4267F" w:rsidP="00F4267F">
            <w:pPr>
              <w:pStyle w:val="ListParagraph"/>
              <w:ind w:left="0"/>
              <w:jc w:val="both"/>
              <w:rPr>
                <w:b/>
                <w:bCs/>
                <w:sz w:val="22"/>
                <w:szCs w:val="22"/>
              </w:rPr>
            </w:pPr>
          </w:p>
        </w:tc>
      </w:tr>
      <w:tr w:rsidR="00F4267F" w:rsidRPr="00F4267F" w14:paraId="4AD94F95" w14:textId="77777777" w:rsidTr="00F4267F">
        <w:tc>
          <w:tcPr>
            <w:tcW w:w="0" w:type="auto"/>
            <w:vMerge/>
            <w:tcBorders>
              <w:top w:val="single" w:sz="4" w:space="0" w:color="auto"/>
              <w:left w:val="single" w:sz="4" w:space="0" w:color="auto"/>
              <w:bottom w:val="single" w:sz="4" w:space="0" w:color="auto"/>
              <w:right w:val="single" w:sz="4" w:space="0" w:color="auto"/>
            </w:tcBorders>
            <w:vAlign w:val="center"/>
            <w:hideMark/>
          </w:tcPr>
          <w:p w14:paraId="16C89BE6" w14:textId="77777777" w:rsidR="00F4267F" w:rsidRPr="00F4267F" w:rsidRDefault="00F4267F" w:rsidP="00F4267F">
            <w:pPr>
              <w:jc w:val="both"/>
              <w:rPr>
                <w:b/>
                <w:bCs/>
                <w:sz w:val="22"/>
                <w:szCs w:val="22"/>
                <w:lang w:eastAsia="en-US"/>
              </w:rPr>
            </w:pPr>
          </w:p>
        </w:tc>
        <w:tc>
          <w:tcPr>
            <w:tcW w:w="5386" w:type="dxa"/>
            <w:tcBorders>
              <w:top w:val="single" w:sz="4" w:space="0" w:color="auto"/>
              <w:left w:val="single" w:sz="4" w:space="0" w:color="auto"/>
              <w:bottom w:val="single" w:sz="4" w:space="0" w:color="auto"/>
              <w:right w:val="single" w:sz="4" w:space="0" w:color="auto"/>
            </w:tcBorders>
          </w:tcPr>
          <w:p w14:paraId="29118772" w14:textId="77777777" w:rsidR="00F4267F" w:rsidRPr="00F4267F" w:rsidRDefault="00F4267F" w:rsidP="00F4267F">
            <w:pPr>
              <w:pStyle w:val="ListParagraph"/>
              <w:ind w:left="0"/>
              <w:jc w:val="both"/>
              <w:rPr>
                <w:b/>
                <w:bCs/>
                <w:sz w:val="22"/>
                <w:szCs w:val="22"/>
              </w:rPr>
            </w:pPr>
          </w:p>
        </w:tc>
        <w:tc>
          <w:tcPr>
            <w:tcW w:w="941" w:type="dxa"/>
            <w:tcBorders>
              <w:top w:val="single" w:sz="4" w:space="0" w:color="auto"/>
              <w:left w:val="single" w:sz="4" w:space="0" w:color="auto"/>
              <w:bottom w:val="single" w:sz="4" w:space="0" w:color="auto"/>
              <w:right w:val="single" w:sz="4" w:space="0" w:color="auto"/>
            </w:tcBorders>
          </w:tcPr>
          <w:p w14:paraId="2085DF6E" w14:textId="77777777" w:rsidR="00F4267F" w:rsidRPr="00F4267F" w:rsidRDefault="00F4267F" w:rsidP="00F4267F">
            <w:pPr>
              <w:pStyle w:val="ListParagraph"/>
              <w:ind w:left="0"/>
              <w:jc w:val="both"/>
              <w:rPr>
                <w:b/>
                <w:bCs/>
                <w:sz w:val="22"/>
                <w:szCs w:val="22"/>
              </w:rPr>
            </w:pPr>
          </w:p>
        </w:tc>
      </w:tr>
      <w:tr w:rsidR="00F4267F" w:rsidRPr="00F4267F" w14:paraId="3758CEAD" w14:textId="77777777" w:rsidTr="00F4267F">
        <w:tc>
          <w:tcPr>
            <w:tcW w:w="1609" w:type="dxa"/>
            <w:vMerge w:val="restart"/>
            <w:tcBorders>
              <w:top w:val="single" w:sz="4" w:space="0" w:color="auto"/>
              <w:left w:val="single" w:sz="4" w:space="0" w:color="auto"/>
              <w:bottom w:val="single" w:sz="4" w:space="0" w:color="auto"/>
              <w:right w:val="single" w:sz="4" w:space="0" w:color="auto"/>
            </w:tcBorders>
            <w:hideMark/>
          </w:tcPr>
          <w:p w14:paraId="0DCEF20E" w14:textId="77777777" w:rsidR="00F4267F" w:rsidRPr="00F4267F" w:rsidRDefault="00F4267F" w:rsidP="00F4267F">
            <w:pPr>
              <w:pStyle w:val="ListParagraph"/>
              <w:ind w:left="0"/>
              <w:jc w:val="both"/>
              <w:rPr>
                <w:b/>
                <w:bCs/>
                <w:sz w:val="22"/>
                <w:szCs w:val="22"/>
              </w:rPr>
            </w:pPr>
            <w:r w:rsidRPr="00F4267F">
              <w:rPr>
                <w:b/>
                <w:bCs/>
                <w:sz w:val="22"/>
                <w:szCs w:val="22"/>
              </w:rPr>
              <w:t xml:space="preserve">Creative </w:t>
            </w:r>
          </w:p>
        </w:tc>
        <w:tc>
          <w:tcPr>
            <w:tcW w:w="5386" w:type="dxa"/>
            <w:tcBorders>
              <w:top w:val="single" w:sz="4" w:space="0" w:color="auto"/>
              <w:left w:val="single" w:sz="4" w:space="0" w:color="auto"/>
              <w:bottom w:val="single" w:sz="4" w:space="0" w:color="auto"/>
              <w:right w:val="single" w:sz="4" w:space="0" w:color="auto"/>
            </w:tcBorders>
          </w:tcPr>
          <w:p w14:paraId="5728BE47" w14:textId="77777777" w:rsidR="00F4267F" w:rsidRPr="00F4267F" w:rsidRDefault="00F4267F" w:rsidP="00F4267F">
            <w:pPr>
              <w:pStyle w:val="ListParagraph"/>
              <w:ind w:left="0"/>
              <w:jc w:val="both"/>
              <w:rPr>
                <w:b/>
                <w:bCs/>
                <w:sz w:val="22"/>
                <w:szCs w:val="22"/>
              </w:rPr>
            </w:pPr>
          </w:p>
        </w:tc>
        <w:tc>
          <w:tcPr>
            <w:tcW w:w="941" w:type="dxa"/>
            <w:tcBorders>
              <w:top w:val="single" w:sz="4" w:space="0" w:color="auto"/>
              <w:left w:val="single" w:sz="4" w:space="0" w:color="auto"/>
              <w:bottom w:val="single" w:sz="4" w:space="0" w:color="auto"/>
              <w:right w:val="single" w:sz="4" w:space="0" w:color="auto"/>
            </w:tcBorders>
          </w:tcPr>
          <w:p w14:paraId="511896AA" w14:textId="77777777" w:rsidR="00F4267F" w:rsidRPr="00F4267F" w:rsidRDefault="00F4267F" w:rsidP="00F4267F">
            <w:pPr>
              <w:pStyle w:val="ListParagraph"/>
              <w:ind w:left="0"/>
              <w:jc w:val="both"/>
              <w:rPr>
                <w:b/>
                <w:bCs/>
                <w:sz w:val="22"/>
                <w:szCs w:val="22"/>
              </w:rPr>
            </w:pPr>
          </w:p>
        </w:tc>
      </w:tr>
      <w:tr w:rsidR="00F4267F" w:rsidRPr="00F4267F" w14:paraId="614B2C4A" w14:textId="77777777" w:rsidTr="00F4267F">
        <w:tc>
          <w:tcPr>
            <w:tcW w:w="0" w:type="auto"/>
            <w:vMerge/>
            <w:tcBorders>
              <w:top w:val="single" w:sz="4" w:space="0" w:color="auto"/>
              <w:left w:val="single" w:sz="4" w:space="0" w:color="auto"/>
              <w:bottom w:val="single" w:sz="4" w:space="0" w:color="auto"/>
              <w:right w:val="single" w:sz="4" w:space="0" w:color="auto"/>
            </w:tcBorders>
            <w:vAlign w:val="center"/>
            <w:hideMark/>
          </w:tcPr>
          <w:p w14:paraId="64FD914C" w14:textId="77777777" w:rsidR="00F4267F" w:rsidRPr="00F4267F" w:rsidRDefault="00F4267F" w:rsidP="00F4267F">
            <w:pPr>
              <w:jc w:val="both"/>
              <w:rPr>
                <w:b/>
                <w:bCs/>
                <w:sz w:val="22"/>
                <w:szCs w:val="22"/>
                <w:lang w:eastAsia="en-US"/>
              </w:rPr>
            </w:pPr>
          </w:p>
        </w:tc>
        <w:tc>
          <w:tcPr>
            <w:tcW w:w="5386" w:type="dxa"/>
            <w:tcBorders>
              <w:top w:val="single" w:sz="4" w:space="0" w:color="auto"/>
              <w:left w:val="single" w:sz="4" w:space="0" w:color="auto"/>
              <w:bottom w:val="single" w:sz="4" w:space="0" w:color="auto"/>
              <w:right w:val="single" w:sz="4" w:space="0" w:color="auto"/>
            </w:tcBorders>
          </w:tcPr>
          <w:p w14:paraId="6EBBF144" w14:textId="77777777" w:rsidR="00F4267F" w:rsidRPr="00F4267F" w:rsidRDefault="00F4267F" w:rsidP="00F4267F">
            <w:pPr>
              <w:pStyle w:val="ListParagraph"/>
              <w:ind w:left="0"/>
              <w:jc w:val="both"/>
              <w:rPr>
                <w:b/>
                <w:bCs/>
                <w:sz w:val="22"/>
                <w:szCs w:val="22"/>
              </w:rPr>
            </w:pPr>
          </w:p>
        </w:tc>
        <w:tc>
          <w:tcPr>
            <w:tcW w:w="941" w:type="dxa"/>
            <w:tcBorders>
              <w:top w:val="single" w:sz="4" w:space="0" w:color="auto"/>
              <w:left w:val="single" w:sz="4" w:space="0" w:color="auto"/>
              <w:bottom w:val="single" w:sz="4" w:space="0" w:color="auto"/>
              <w:right w:val="single" w:sz="4" w:space="0" w:color="auto"/>
            </w:tcBorders>
          </w:tcPr>
          <w:p w14:paraId="3B23A3AE" w14:textId="77777777" w:rsidR="00F4267F" w:rsidRPr="00F4267F" w:rsidRDefault="00F4267F" w:rsidP="00F4267F">
            <w:pPr>
              <w:pStyle w:val="ListParagraph"/>
              <w:ind w:left="0"/>
              <w:jc w:val="both"/>
              <w:rPr>
                <w:b/>
                <w:bCs/>
                <w:sz w:val="22"/>
                <w:szCs w:val="22"/>
              </w:rPr>
            </w:pPr>
          </w:p>
        </w:tc>
      </w:tr>
      <w:tr w:rsidR="00F4267F" w:rsidRPr="00F4267F" w14:paraId="636A82E6" w14:textId="77777777" w:rsidTr="00F4267F">
        <w:tc>
          <w:tcPr>
            <w:tcW w:w="1609" w:type="dxa"/>
            <w:vMerge w:val="restart"/>
            <w:tcBorders>
              <w:top w:val="single" w:sz="4" w:space="0" w:color="auto"/>
              <w:left w:val="single" w:sz="4" w:space="0" w:color="auto"/>
              <w:bottom w:val="single" w:sz="4" w:space="0" w:color="auto"/>
              <w:right w:val="single" w:sz="4" w:space="0" w:color="auto"/>
            </w:tcBorders>
            <w:hideMark/>
          </w:tcPr>
          <w:p w14:paraId="1BEF0A2C" w14:textId="77777777" w:rsidR="00F4267F" w:rsidRPr="00F4267F" w:rsidRDefault="00F4267F" w:rsidP="00F4267F">
            <w:pPr>
              <w:pStyle w:val="ListParagraph"/>
              <w:ind w:left="0"/>
              <w:jc w:val="both"/>
              <w:rPr>
                <w:b/>
                <w:bCs/>
                <w:sz w:val="22"/>
                <w:szCs w:val="22"/>
              </w:rPr>
            </w:pPr>
            <w:r w:rsidRPr="00F4267F">
              <w:rPr>
                <w:b/>
                <w:bCs/>
                <w:sz w:val="22"/>
                <w:szCs w:val="22"/>
              </w:rPr>
              <w:t>Personal Growth</w:t>
            </w:r>
          </w:p>
        </w:tc>
        <w:tc>
          <w:tcPr>
            <w:tcW w:w="5386" w:type="dxa"/>
            <w:tcBorders>
              <w:top w:val="single" w:sz="4" w:space="0" w:color="auto"/>
              <w:left w:val="single" w:sz="4" w:space="0" w:color="auto"/>
              <w:bottom w:val="single" w:sz="4" w:space="0" w:color="auto"/>
              <w:right w:val="single" w:sz="4" w:space="0" w:color="auto"/>
            </w:tcBorders>
          </w:tcPr>
          <w:p w14:paraId="3C65F40E" w14:textId="77777777" w:rsidR="00F4267F" w:rsidRPr="00F4267F" w:rsidRDefault="00F4267F" w:rsidP="00F4267F">
            <w:pPr>
              <w:pStyle w:val="ListParagraph"/>
              <w:ind w:left="0"/>
              <w:jc w:val="both"/>
              <w:rPr>
                <w:b/>
                <w:bCs/>
                <w:sz w:val="22"/>
                <w:szCs w:val="22"/>
              </w:rPr>
            </w:pPr>
          </w:p>
        </w:tc>
        <w:tc>
          <w:tcPr>
            <w:tcW w:w="941" w:type="dxa"/>
            <w:tcBorders>
              <w:top w:val="single" w:sz="4" w:space="0" w:color="auto"/>
              <w:left w:val="single" w:sz="4" w:space="0" w:color="auto"/>
              <w:bottom w:val="single" w:sz="4" w:space="0" w:color="auto"/>
              <w:right w:val="single" w:sz="4" w:space="0" w:color="auto"/>
            </w:tcBorders>
          </w:tcPr>
          <w:p w14:paraId="2E508E29" w14:textId="77777777" w:rsidR="00F4267F" w:rsidRPr="00F4267F" w:rsidRDefault="00F4267F" w:rsidP="00F4267F">
            <w:pPr>
              <w:pStyle w:val="ListParagraph"/>
              <w:ind w:left="0"/>
              <w:jc w:val="both"/>
              <w:rPr>
                <w:b/>
                <w:bCs/>
                <w:sz w:val="22"/>
                <w:szCs w:val="22"/>
              </w:rPr>
            </w:pPr>
          </w:p>
        </w:tc>
      </w:tr>
      <w:tr w:rsidR="00F4267F" w:rsidRPr="00F4267F" w14:paraId="1827265D" w14:textId="77777777" w:rsidTr="00F4267F">
        <w:tc>
          <w:tcPr>
            <w:tcW w:w="0" w:type="auto"/>
            <w:vMerge/>
            <w:tcBorders>
              <w:top w:val="single" w:sz="4" w:space="0" w:color="auto"/>
              <w:left w:val="single" w:sz="4" w:space="0" w:color="auto"/>
              <w:bottom w:val="single" w:sz="4" w:space="0" w:color="auto"/>
              <w:right w:val="single" w:sz="4" w:space="0" w:color="auto"/>
            </w:tcBorders>
            <w:vAlign w:val="center"/>
            <w:hideMark/>
          </w:tcPr>
          <w:p w14:paraId="082CA0C1" w14:textId="77777777" w:rsidR="00F4267F" w:rsidRPr="00F4267F" w:rsidRDefault="00F4267F" w:rsidP="00F4267F">
            <w:pPr>
              <w:jc w:val="both"/>
              <w:rPr>
                <w:b/>
                <w:bCs/>
                <w:sz w:val="22"/>
                <w:szCs w:val="22"/>
                <w:lang w:eastAsia="en-US"/>
              </w:rPr>
            </w:pPr>
          </w:p>
        </w:tc>
        <w:tc>
          <w:tcPr>
            <w:tcW w:w="5386" w:type="dxa"/>
            <w:tcBorders>
              <w:top w:val="single" w:sz="4" w:space="0" w:color="auto"/>
              <w:left w:val="single" w:sz="4" w:space="0" w:color="auto"/>
              <w:bottom w:val="single" w:sz="4" w:space="0" w:color="auto"/>
              <w:right w:val="single" w:sz="4" w:space="0" w:color="auto"/>
            </w:tcBorders>
          </w:tcPr>
          <w:p w14:paraId="331FAE82" w14:textId="77777777" w:rsidR="00F4267F" w:rsidRPr="00F4267F" w:rsidRDefault="00F4267F" w:rsidP="00F4267F">
            <w:pPr>
              <w:pStyle w:val="ListParagraph"/>
              <w:ind w:left="0"/>
              <w:jc w:val="both"/>
              <w:rPr>
                <w:b/>
                <w:bCs/>
                <w:sz w:val="22"/>
                <w:szCs w:val="22"/>
              </w:rPr>
            </w:pPr>
          </w:p>
        </w:tc>
        <w:tc>
          <w:tcPr>
            <w:tcW w:w="941" w:type="dxa"/>
            <w:tcBorders>
              <w:top w:val="single" w:sz="4" w:space="0" w:color="auto"/>
              <w:left w:val="single" w:sz="4" w:space="0" w:color="auto"/>
              <w:bottom w:val="single" w:sz="4" w:space="0" w:color="auto"/>
              <w:right w:val="single" w:sz="4" w:space="0" w:color="auto"/>
            </w:tcBorders>
          </w:tcPr>
          <w:p w14:paraId="61767303" w14:textId="77777777" w:rsidR="00F4267F" w:rsidRPr="00F4267F" w:rsidRDefault="00F4267F" w:rsidP="00F4267F">
            <w:pPr>
              <w:pStyle w:val="ListParagraph"/>
              <w:ind w:left="0"/>
              <w:jc w:val="both"/>
              <w:rPr>
                <w:b/>
                <w:bCs/>
                <w:sz w:val="22"/>
                <w:szCs w:val="22"/>
              </w:rPr>
            </w:pPr>
          </w:p>
        </w:tc>
      </w:tr>
      <w:tr w:rsidR="00F4267F" w:rsidRPr="00F4267F" w14:paraId="348F4AC7" w14:textId="77777777" w:rsidTr="00F4267F">
        <w:tc>
          <w:tcPr>
            <w:tcW w:w="1609" w:type="dxa"/>
            <w:vMerge w:val="restart"/>
            <w:tcBorders>
              <w:top w:val="single" w:sz="4" w:space="0" w:color="auto"/>
              <w:left w:val="single" w:sz="4" w:space="0" w:color="auto"/>
              <w:bottom w:val="single" w:sz="4" w:space="0" w:color="auto"/>
              <w:right w:val="single" w:sz="4" w:space="0" w:color="auto"/>
            </w:tcBorders>
            <w:hideMark/>
          </w:tcPr>
          <w:p w14:paraId="30F78352" w14:textId="77777777" w:rsidR="00F4267F" w:rsidRPr="00F4267F" w:rsidRDefault="00F4267F" w:rsidP="00F4267F">
            <w:pPr>
              <w:pStyle w:val="ListParagraph"/>
              <w:ind w:left="0"/>
              <w:jc w:val="both"/>
              <w:rPr>
                <w:b/>
                <w:bCs/>
                <w:sz w:val="22"/>
                <w:szCs w:val="22"/>
              </w:rPr>
            </w:pPr>
            <w:r w:rsidRPr="00F4267F">
              <w:rPr>
                <w:b/>
                <w:bCs/>
                <w:sz w:val="22"/>
                <w:szCs w:val="22"/>
              </w:rPr>
              <w:t>Community</w:t>
            </w:r>
          </w:p>
        </w:tc>
        <w:tc>
          <w:tcPr>
            <w:tcW w:w="5386" w:type="dxa"/>
            <w:tcBorders>
              <w:top w:val="single" w:sz="4" w:space="0" w:color="auto"/>
              <w:left w:val="single" w:sz="4" w:space="0" w:color="auto"/>
              <w:bottom w:val="single" w:sz="4" w:space="0" w:color="auto"/>
              <w:right w:val="single" w:sz="4" w:space="0" w:color="auto"/>
            </w:tcBorders>
          </w:tcPr>
          <w:p w14:paraId="2275A9D9" w14:textId="77777777" w:rsidR="00F4267F" w:rsidRPr="00F4267F" w:rsidRDefault="00F4267F" w:rsidP="00F4267F">
            <w:pPr>
              <w:pStyle w:val="ListParagraph"/>
              <w:ind w:left="0"/>
              <w:jc w:val="both"/>
              <w:rPr>
                <w:b/>
                <w:bCs/>
                <w:sz w:val="22"/>
                <w:szCs w:val="22"/>
              </w:rPr>
            </w:pPr>
          </w:p>
        </w:tc>
        <w:tc>
          <w:tcPr>
            <w:tcW w:w="941" w:type="dxa"/>
            <w:tcBorders>
              <w:top w:val="single" w:sz="4" w:space="0" w:color="auto"/>
              <w:left w:val="single" w:sz="4" w:space="0" w:color="auto"/>
              <w:bottom w:val="single" w:sz="4" w:space="0" w:color="auto"/>
              <w:right w:val="single" w:sz="4" w:space="0" w:color="auto"/>
            </w:tcBorders>
          </w:tcPr>
          <w:p w14:paraId="1701A122" w14:textId="77777777" w:rsidR="00F4267F" w:rsidRPr="00F4267F" w:rsidRDefault="00F4267F" w:rsidP="00F4267F">
            <w:pPr>
              <w:pStyle w:val="ListParagraph"/>
              <w:ind w:left="0"/>
              <w:jc w:val="both"/>
              <w:rPr>
                <w:b/>
                <w:bCs/>
                <w:sz w:val="22"/>
                <w:szCs w:val="22"/>
              </w:rPr>
            </w:pPr>
          </w:p>
        </w:tc>
      </w:tr>
      <w:tr w:rsidR="00F4267F" w:rsidRPr="00F4267F" w14:paraId="4074CF3E" w14:textId="77777777" w:rsidTr="00F4267F">
        <w:tc>
          <w:tcPr>
            <w:tcW w:w="0" w:type="auto"/>
            <w:vMerge/>
            <w:tcBorders>
              <w:top w:val="single" w:sz="4" w:space="0" w:color="auto"/>
              <w:left w:val="single" w:sz="4" w:space="0" w:color="auto"/>
              <w:bottom w:val="single" w:sz="4" w:space="0" w:color="auto"/>
              <w:right w:val="single" w:sz="4" w:space="0" w:color="auto"/>
            </w:tcBorders>
            <w:vAlign w:val="center"/>
            <w:hideMark/>
          </w:tcPr>
          <w:p w14:paraId="78347B52" w14:textId="77777777" w:rsidR="00F4267F" w:rsidRPr="00F4267F" w:rsidRDefault="00F4267F" w:rsidP="00F4267F">
            <w:pPr>
              <w:jc w:val="both"/>
              <w:rPr>
                <w:b/>
                <w:bCs/>
                <w:sz w:val="22"/>
                <w:szCs w:val="22"/>
                <w:lang w:eastAsia="en-US"/>
              </w:rPr>
            </w:pPr>
          </w:p>
        </w:tc>
        <w:tc>
          <w:tcPr>
            <w:tcW w:w="5386" w:type="dxa"/>
            <w:tcBorders>
              <w:top w:val="single" w:sz="4" w:space="0" w:color="auto"/>
              <w:left w:val="single" w:sz="4" w:space="0" w:color="auto"/>
              <w:bottom w:val="single" w:sz="4" w:space="0" w:color="auto"/>
              <w:right w:val="single" w:sz="4" w:space="0" w:color="auto"/>
            </w:tcBorders>
          </w:tcPr>
          <w:p w14:paraId="106C007D" w14:textId="77777777" w:rsidR="00F4267F" w:rsidRPr="00F4267F" w:rsidRDefault="00F4267F" w:rsidP="00F4267F">
            <w:pPr>
              <w:pStyle w:val="ListParagraph"/>
              <w:ind w:left="0"/>
              <w:jc w:val="both"/>
              <w:rPr>
                <w:b/>
                <w:bCs/>
                <w:sz w:val="22"/>
                <w:szCs w:val="22"/>
              </w:rPr>
            </w:pPr>
          </w:p>
        </w:tc>
        <w:tc>
          <w:tcPr>
            <w:tcW w:w="941" w:type="dxa"/>
            <w:tcBorders>
              <w:top w:val="single" w:sz="4" w:space="0" w:color="auto"/>
              <w:left w:val="single" w:sz="4" w:space="0" w:color="auto"/>
              <w:bottom w:val="single" w:sz="4" w:space="0" w:color="auto"/>
              <w:right w:val="single" w:sz="4" w:space="0" w:color="auto"/>
            </w:tcBorders>
          </w:tcPr>
          <w:p w14:paraId="1A5B6D17" w14:textId="77777777" w:rsidR="00F4267F" w:rsidRPr="00F4267F" w:rsidRDefault="00F4267F" w:rsidP="00F4267F">
            <w:pPr>
              <w:pStyle w:val="ListParagraph"/>
              <w:ind w:left="0"/>
              <w:jc w:val="both"/>
              <w:rPr>
                <w:b/>
                <w:bCs/>
                <w:sz w:val="22"/>
                <w:szCs w:val="22"/>
              </w:rPr>
            </w:pPr>
          </w:p>
        </w:tc>
      </w:tr>
    </w:tbl>
    <w:p w14:paraId="5C3F46BA" w14:textId="77777777" w:rsidR="00F4267F" w:rsidRPr="00F4267F" w:rsidRDefault="00F4267F" w:rsidP="00F4267F">
      <w:pPr>
        <w:pStyle w:val="ListParagraph"/>
        <w:ind w:left="1080"/>
        <w:jc w:val="both"/>
        <w:rPr>
          <w:rFonts w:asciiTheme="minorHAnsi" w:hAnsiTheme="minorHAnsi" w:cstheme="minorBidi"/>
          <w:b/>
          <w:bCs/>
          <w:lang w:eastAsia="en-US"/>
        </w:rPr>
      </w:pPr>
    </w:p>
    <w:p w14:paraId="0289392C" w14:textId="17F916F7" w:rsidR="00F4267F" w:rsidRPr="00F4267F" w:rsidRDefault="00F4267F" w:rsidP="00F4267F">
      <w:pPr>
        <w:pStyle w:val="ListParagraph"/>
        <w:numPr>
          <w:ilvl w:val="1"/>
          <w:numId w:val="10"/>
        </w:numPr>
        <w:spacing w:after="160" w:line="256" w:lineRule="auto"/>
        <w:jc w:val="both"/>
        <w:rPr>
          <w:b/>
          <w:bCs/>
          <w:highlight w:val="yellow"/>
        </w:rPr>
      </w:pPr>
      <w:r w:rsidRPr="00F4267F">
        <w:rPr>
          <w:b/>
          <w:bCs/>
          <w:highlight w:val="yellow"/>
        </w:rPr>
        <w:t>List any intersection activities</w:t>
      </w:r>
      <w:r w:rsidR="00DF63EE">
        <w:rPr>
          <w:b/>
          <w:bCs/>
          <w:highlight w:val="yellow"/>
        </w:rPr>
        <w:t xml:space="preserve">, including at least one with the </w:t>
      </w:r>
      <w:r w:rsidRPr="00F4267F">
        <w:rPr>
          <w:b/>
          <w:bCs/>
          <w:highlight w:val="yellow"/>
        </w:rPr>
        <w:t>Venturer Section (not including any WARC run events)</w:t>
      </w:r>
    </w:p>
    <w:p w14:paraId="6562FA2A" w14:textId="77777777" w:rsidR="00F4267F" w:rsidRPr="00F4267F" w:rsidRDefault="00F4267F" w:rsidP="00F4267F">
      <w:pPr>
        <w:pStyle w:val="ListParagraph"/>
        <w:ind w:left="502"/>
        <w:jc w:val="both"/>
        <w:rPr>
          <w:b/>
          <w:bCs/>
          <w:highlight w:val="yellow"/>
        </w:rPr>
      </w:pPr>
    </w:p>
    <w:tbl>
      <w:tblPr>
        <w:tblStyle w:val="TableGrid"/>
        <w:tblW w:w="0" w:type="auto"/>
        <w:tblInd w:w="1129" w:type="dxa"/>
        <w:tblLook w:val="04A0" w:firstRow="1" w:lastRow="0" w:firstColumn="1" w:lastColumn="0" w:noHBand="0" w:noVBand="1"/>
      </w:tblPr>
      <w:tblGrid>
        <w:gridCol w:w="3969"/>
        <w:gridCol w:w="2835"/>
        <w:gridCol w:w="1083"/>
      </w:tblGrid>
      <w:tr w:rsidR="00F4267F" w:rsidRPr="00F4267F" w14:paraId="26C17A8C" w14:textId="77777777" w:rsidTr="00F4267F">
        <w:tc>
          <w:tcPr>
            <w:tcW w:w="3969" w:type="dxa"/>
            <w:tcBorders>
              <w:top w:val="single" w:sz="4" w:space="0" w:color="auto"/>
              <w:left w:val="single" w:sz="4" w:space="0" w:color="auto"/>
              <w:bottom w:val="single" w:sz="4" w:space="0" w:color="auto"/>
              <w:right w:val="single" w:sz="4" w:space="0" w:color="auto"/>
            </w:tcBorders>
            <w:hideMark/>
          </w:tcPr>
          <w:p w14:paraId="21240B68" w14:textId="77777777" w:rsidR="00F4267F" w:rsidRPr="00F4267F" w:rsidRDefault="00F4267F" w:rsidP="00F4267F">
            <w:pPr>
              <w:pStyle w:val="ListParagraph"/>
              <w:ind w:left="0"/>
              <w:jc w:val="both"/>
              <w:rPr>
                <w:b/>
                <w:bCs/>
                <w:sz w:val="22"/>
                <w:szCs w:val="22"/>
                <w:highlight w:val="yellow"/>
              </w:rPr>
            </w:pPr>
            <w:r w:rsidRPr="00F4267F">
              <w:rPr>
                <w:b/>
                <w:bCs/>
                <w:sz w:val="22"/>
                <w:szCs w:val="22"/>
                <w:highlight w:val="yellow"/>
              </w:rPr>
              <w:t xml:space="preserve">Activity </w:t>
            </w:r>
          </w:p>
        </w:tc>
        <w:tc>
          <w:tcPr>
            <w:tcW w:w="2835" w:type="dxa"/>
            <w:tcBorders>
              <w:top w:val="single" w:sz="4" w:space="0" w:color="auto"/>
              <w:left w:val="single" w:sz="4" w:space="0" w:color="auto"/>
              <w:bottom w:val="single" w:sz="4" w:space="0" w:color="auto"/>
              <w:right w:val="single" w:sz="4" w:space="0" w:color="auto"/>
            </w:tcBorders>
            <w:hideMark/>
          </w:tcPr>
          <w:p w14:paraId="7ED65FB5" w14:textId="77777777" w:rsidR="00F4267F" w:rsidRPr="00F4267F" w:rsidRDefault="00F4267F" w:rsidP="00F4267F">
            <w:pPr>
              <w:pStyle w:val="ListParagraph"/>
              <w:ind w:left="0"/>
              <w:jc w:val="both"/>
              <w:rPr>
                <w:b/>
                <w:bCs/>
                <w:sz w:val="22"/>
                <w:szCs w:val="22"/>
                <w:highlight w:val="yellow"/>
              </w:rPr>
            </w:pPr>
            <w:r w:rsidRPr="00F4267F">
              <w:rPr>
                <w:b/>
                <w:bCs/>
                <w:sz w:val="22"/>
                <w:szCs w:val="22"/>
                <w:highlight w:val="yellow"/>
              </w:rPr>
              <w:t xml:space="preserve">Venturer Unit/s Involved </w:t>
            </w:r>
          </w:p>
        </w:tc>
        <w:tc>
          <w:tcPr>
            <w:tcW w:w="1083" w:type="dxa"/>
            <w:tcBorders>
              <w:top w:val="single" w:sz="4" w:space="0" w:color="auto"/>
              <w:left w:val="single" w:sz="4" w:space="0" w:color="auto"/>
              <w:bottom w:val="single" w:sz="4" w:space="0" w:color="auto"/>
              <w:right w:val="single" w:sz="4" w:space="0" w:color="auto"/>
            </w:tcBorders>
            <w:hideMark/>
          </w:tcPr>
          <w:p w14:paraId="0122952C" w14:textId="77777777" w:rsidR="00F4267F" w:rsidRPr="00F4267F" w:rsidRDefault="00F4267F" w:rsidP="00F4267F">
            <w:pPr>
              <w:pStyle w:val="ListParagraph"/>
              <w:ind w:left="0"/>
              <w:jc w:val="both"/>
              <w:rPr>
                <w:b/>
                <w:bCs/>
                <w:sz w:val="22"/>
                <w:szCs w:val="22"/>
              </w:rPr>
            </w:pPr>
            <w:r w:rsidRPr="00F4267F">
              <w:rPr>
                <w:b/>
                <w:bCs/>
                <w:sz w:val="22"/>
                <w:szCs w:val="22"/>
                <w:highlight w:val="yellow"/>
              </w:rPr>
              <w:t>Logbook Page No</w:t>
            </w:r>
          </w:p>
        </w:tc>
      </w:tr>
      <w:tr w:rsidR="00F4267F" w:rsidRPr="00F4267F" w14:paraId="6DF96C8E" w14:textId="77777777" w:rsidTr="00F4267F">
        <w:tc>
          <w:tcPr>
            <w:tcW w:w="3969" w:type="dxa"/>
            <w:tcBorders>
              <w:top w:val="single" w:sz="4" w:space="0" w:color="auto"/>
              <w:left w:val="single" w:sz="4" w:space="0" w:color="auto"/>
              <w:bottom w:val="single" w:sz="4" w:space="0" w:color="auto"/>
              <w:right w:val="single" w:sz="4" w:space="0" w:color="auto"/>
            </w:tcBorders>
          </w:tcPr>
          <w:p w14:paraId="6787243A" w14:textId="77777777" w:rsidR="00F4267F" w:rsidRPr="00F4267F" w:rsidRDefault="00F4267F" w:rsidP="00F4267F">
            <w:pPr>
              <w:pStyle w:val="ListParagraph"/>
              <w:ind w:left="0"/>
              <w:jc w:val="both"/>
              <w:rPr>
                <w:b/>
                <w:bCs/>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685A278" w14:textId="77777777" w:rsidR="00F4267F" w:rsidRPr="00F4267F" w:rsidRDefault="00F4267F" w:rsidP="00F4267F">
            <w:pPr>
              <w:pStyle w:val="ListParagraph"/>
              <w:ind w:left="0"/>
              <w:jc w:val="both"/>
              <w:rPr>
                <w:b/>
                <w:bCs/>
                <w:sz w:val="22"/>
                <w:szCs w:val="22"/>
              </w:rPr>
            </w:pPr>
          </w:p>
        </w:tc>
        <w:tc>
          <w:tcPr>
            <w:tcW w:w="1083" w:type="dxa"/>
            <w:tcBorders>
              <w:top w:val="single" w:sz="4" w:space="0" w:color="auto"/>
              <w:left w:val="single" w:sz="4" w:space="0" w:color="auto"/>
              <w:bottom w:val="single" w:sz="4" w:space="0" w:color="auto"/>
              <w:right w:val="single" w:sz="4" w:space="0" w:color="auto"/>
            </w:tcBorders>
          </w:tcPr>
          <w:p w14:paraId="0FB6AC37" w14:textId="77777777" w:rsidR="00F4267F" w:rsidRPr="00F4267F" w:rsidRDefault="00F4267F" w:rsidP="00F4267F">
            <w:pPr>
              <w:pStyle w:val="ListParagraph"/>
              <w:ind w:left="0"/>
              <w:jc w:val="both"/>
              <w:rPr>
                <w:b/>
                <w:bCs/>
                <w:sz w:val="22"/>
                <w:szCs w:val="22"/>
              </w:rPr>
            </w:pPr>
          </w:p>
        </w:tc>
      </w:tr>
      <w:tr w:rsidR="00F4267F" w:rsidRPr="00F4267F" w14:paraId="32237992" w14:textId="77777777" w:rsidTr="00F4267F">
        <w:tc>
          <w:tcPr>
            <w:tcW w:w="3969" w:type="dxa"/>
            <w:tcBorders>
              <w:top w:val="single" w:sz="4" w:space="0" w:color="auto"/>
              <w:left w:val="single" w:sz="4" w:space="0" w:color="auto"/>
              <w:bottom w:val="single" w:sz="4" w:space="0" w:color="auto"/>
              <w:right w:val="single" w:sz="4" w:space="0" w:color="auto"/>
            </w:tcBorders>
          </w:tcPr>
          <w:p w14:paraId="14C674BB" w14:textId="77777777" w:rsidR="00F4267F" w:rsidRPr="00F4267F" w:rsidRDefault="00F4267F" w:rsidP="00F4267F">
            <w:pPr>
              <w:pStyle w:val="ListParagraph"/>
              <w:ind w:left="0"/>
              <w:jc w:val="both"/>
              <w:rPr>
                <w:b/>
                <w:bCs/>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C78E834" w14:textId="77777777" w:rsidR="00F4267F" w:rsidRPr="00F4267F" w:rsidRDefault="00F4267F" w:rsidP="00F4267F">
            <w:pPr>
              <w:pStyle w:val="ListParagraph"/>
              <w:ind w:left="0"/>
              <w:jc w:val="both"/>
              <w:rPr>
                <w:b/>
                <w:bCs/>
                <w:sz w:val="22"/>
                <w:szCs w:val="22"/>
              </w:rPr>
            </w:pPr>
          </w:p>
        </w:tc>
        <w:tc>
          <w:tcPr>
            <w:tcW w:w="1083" w:type="dxa"/>
            <w:tcBorders>
              <w:top w:val="single" w:sz="4" w:space="0" w:color="auto"/>
              <w:left w:val="single" w:sz="4" w:space="0" w:color="auto"/>
              <w:bottom w:val="single" w:sz="4" w:space="0" w:color="auto"/>
              <w:right w:val="single" w:sz="4" w:space="0" w:color="auto"/>
            </w:tcBorders>
          </w:tcPr>
          <w:p w14:paraId="6570C431" w14:textId="77777777" w:rsidR="00F4267F" w:rsidRPr="00F4267F" w:rsidRDefault="00F4267F" w:rsidP="00F4267F">
            <w:pPr>
              <w:pStyle w:val="ListParagraph"/>
              <w:ind w:left="0"/>
              <w:jc w:val="both"/>
              <w:rPr>
                <w:b/>
                <w:bCs/>
                <w:sz w:val="22"/>
                <w:szCs w:val="22"/>
              </w:rPr>
            </w:pPr>
          </w:p>
        </w:tc>
      </w:tr>
      <w:tr w:rsidR="00F4267F" w:rsidRPr="00F4267F" w14:paraId="16BF0DE5" w14:textId="77777777" w:rsidTr="00F4267F">
        <w:tc>
          <w:tcPr>
            <w:tcW w:w="3969" w:type="dxa"/>
            <w:tcBorders>
              <w:top w:val="single" w:sz="4" w:space="0" w:color="auto"/>
              <w:left w:val="single" w:sz="4" w:space="0" w:color="auto"/>
              <w:bottom w:val="single" w:sz="4" w:space="0" w:color="auto"/>
              <w:right w:val="single" w:sz="4" w:space="0" w:color="auto"/>
            </w:tcBorders>
          </w:tcPr>
          <w:p w14:paraId="15FBB3DA" w14:textId="77777777" w:rsidR="00F4267F" w:rsidRPr="00F4267F" w:rsidRDefault="00F4267F" w:rsidP="00F4267F">
            <w:pPr>
              <w:pStyle w:val="ListParagraph"/>
              <w:ind w:left="0"/>
              <w:jc w:val="both"/>
              <w:rPr>
                <w:b/>
                <w:bCs/>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42F758E" w14:textId="77777777" w:rsidR="00F4267F" w:rsidRPr="00F4267F" w:rsidRDefault="00F4267F" w:rsidP="00F4267F">
            <w:pPr>
              <w:pStyle w:val="ListParagraph"/>
              <w:ind w:left="0"/>
              <w:jc w:val="both"/>
              <w:rPr>
                <w:b/>
                <w:bCs/>
                <w:sz w:val="22"/>
                <w:szCs w:val="22"/>
              </w:rPr>
            </w:pPr>
          </w:p>
        </w:tc>
        <w:tc>
          <w:tcPr>
            <w:tcW w:w="1083" w:type="dxa"/>
            <w:tcBorders>
              <w:top w:val="single" w:sz="4" w:space="0" w:color="auto"/>
              <w:left w:val="single" w:sz="4" w:space="0" w:color="auto"/>
              <w:bottom w:val="single" w:sz="4" w:space="0" w:color="auto"/>
              <w:right w:val="single" w:sz="4" w:space="0" w:color="auto"/>
            </w:tcBorders>
          </w:tcPr>
          <w:p w14:paraId="5BBDADBD" w14:textId="77777777" w:rsidR="00F4267F" w:rsidRPr="00F4267F" w:rsidRDefault="00F4267F" w:rsidP="00F4267F">
            <w:pPr>
              <w:pStyle w:val="ListParagraph"/>
              <w:ind w:left="0"/>
              <w:jc w:val="both"/>
              <w:rPr>
                <w:b/>
                <w:bCs/>
                <w:sz w:val="22"/>
                <w:szCs w:val="22"/>
              </w:rPr>
            </w:pPr>
          </w:p>
        </w:tc>
      </w:tr>
      <w:tr w:rsidR="00F4267F" w:rsidRPr="00F4267F" w14:paraId="63DC8586" w14:textId="77777777" w:rsidTr="00F4267F">
        <w:tc>
          <w:tcPr>
            <w:tcW w:w="3969" w:type="dxa"/>
            <w:tcBorders>
              <w:top w:val="single" w:sz="4" w:space="0" w:color="auto"/>
              <w:left w:val="single" w:sz="4" w:space="0" w:color="auto"/>
              <w:bottom w:val="single" w:sz="4" w:space="0" w:color="auto"/>
              <w:right w:val="single" w:sz="4" w:space="0" w:color="auto"/>
            </w:tcBorders>
          </w:tcPr>
          <w:p w14:paraId="3A84C2B0" w14:textId="77777777" w:rsidR="00F4267F" w:rsidRPr="00F4267F" w:rsidRDefault="00F4267F" w:rsidP="00F4267F">
            <w:pPr>
              <w:pStyle w:val="ListParagraph"/>
              <w:ind w:left="0"/>
              <w:jc w:val="both"/>
              <w:rPr>
                <w:b/>
                <w:bCs/>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22DB222" w14:textId="77777777" w:rsidR="00F4267F" w:rsidRPr="00F4267F" w:rsidRDefault="00F4267F" w:rsidP="00F4267F">
            <w:pPr>
              <w:pStyle w:val="ListParagraph"/>
              <w:ind w:left="0"/>
              <w:jc w:val="both"/>
              <w:rPr>
                <w:b/>
                <w:bCs/>
                <w:sz w:val="22"/>
                <w:szCs w:val="22"/>
              </w:rPr>
            </w:pPr>
          </w:p>
        </w:tc>
        <w:tc>
          <w:tcPr>
            <w:tcW w:w="1083" w:type="dxa"/>
            <w:tcBorders>
              <w:top w:val="single" w:sz="4" w:space="0" w:color="auto"/>
              <w:left w:val="single" w:sz="4" w:space="0" w:color="auto"/>
              <w:bottom w:val="single" w:sz="4" w:space="0" w:color="auto"/>
              <w:right w:val="single" w:sz="4" w:space="0" w:color="auto"/>
            </w:tcBorders>
          </w:tcPr>
          <w:p w14:paraId="7E176DCE" w14:textId="77777777" w:rsidR="00F4267F" w:rsidRPr="00F4267F" w:rsidRDefault="00F4267F" w:rsidP="00F4267F">
            <w:pPr>
              <w:pStyle w:val="ListParagraph"/>
              <w:ind w:left="0"/>
              <w:jc w:val="both"/>
              <w:rPr>
                <w:b/>
                <w:bCs/>
                <w:sz w:val="22"/>
                <w:szCs w:val="22"/>
              </w:rPr>
            </w:pPr>
          </w:p>
        </w:tc>
      </w:tr>
    </w:tbl>
    <w:p w14:paraId="6EA49235" w14:textId="67EDE01E" w:rsidR="00DF63EE" w:rsidRDefault="00DF63EE" w:rsidP="00DF63EE">
      <w:pPr>
        <w:jc w:val="both"/>
        <w:rPr>
          <w:b/>
          <w:bCs/>
        </w:rPr>
      </w:pPr>
    </w:p>
    <w:p w14:paraId="2BBBC2A1" w14:textId="77777777" w:rsidR="00C85465" w:rsidRPr="00DF63EE" w:rsidRDefault="00C85465" w:rsidP="00DF63EE">
      <w:pPr>
        <w:jc w:val="both"/>
        <w:rPr>
          <w:b/>
          <w:bCs/>
        </w:rPr>
      </w:pPr>
    </w:p>
    <w:p w14:paraId="58C3A1EF" w14:textId="77777777" w:rsidR="00C60A4E" w:rsidRDefault="00C60A4E">
      <w:pPr>
        <w:rPr>
          <w:b/>
          <w:bCs/>
        </w:rPr>
      </w:pPr>
      <w:r>
        <w:rPr>
          <w:b/>
          <w:bCs/>
        </w:rPr>
        <w:br w:type="page"/>
      </w:r>
    </w:p>
    <w:p w14:paraId="2F70322F" w14:textId="79F8CC54" w:rsidR="00F4267F" w:rsidRPr="00F4267F" w:rsidRDefault="00F4267F" w:rsidP="00F4267F">
      <w:pPr>
        <w:ind w:left="1080"/>
        <w:jc w:val="both"/>
        <w:rPr>
          <w:b/>
          <w:bCs/>
        </w:rPr>
      </w:pPr>
      <w:r w:rsidRPr="00F4267F">
        <w:rPr>
          <w:b/>
          <w:bCs/>
        </w:rPr>
        <w:lastRenderedPageBreak/>
        <w:t xml:space="preserve">Proclamations </w:t>
      </w:r>
    </w:p>
    <w:p w14:paraId="7E42137B" w14:textId="77777777" w:rsidR="00F4267F" w:rsidRPr="00F4267F" w:rsidRDefault="00F4267F" w:rsidP="00F4267F">
      <w:pPr>
        <w:ind w:left="1080"/>
        <w:jc w:val="both"/>
        <w:rPr>
          <w:b/>
          <w:bCs/>
        </w:rPr>
      </w:pPr>
    </w:p>
    <w:p w14:paraId="47F250CA" w14:textId="77777777" w:rsidR="00F4267F" w:rsidRPr="00F4267F" w:rsidRDefault="00F4267F" w:rsidP="00F4267F">
      <w:pPr>
        <w:ind w:left="1080" w:firstLine="360"/>
        <w:jc w:val="both"/>
        <w:rPr>
          <w:b/>
          <w:bCs/>
        </w:rPr>
      </w:pPr>
      <w:r w:rsidRPr="00F4267F">
        <w:rPr>
          <w:b/>
          <w:bCs/>
        </w:rPr>
        <w:t>Unit</w:t>
      </w:r>
    </w:p>
    <w:p w14:paraId="36124002" w14:textId="6EC7B5AA" w:rsidR="00F4267F" w:rsidRPr="00F4267F" w:rsidRDefault="00F4267F" w:rsidP="00F4267F">
      <w:pPr>
        <w:ind w:left="1080"/>
        <w:jc w:val="both"/>
      </w:pPr>
      <w:r w:rsidRPr="00F4267F">
        <w:t xml:space="preserve">I declare that _________________________________ Rover Unit has complied with all sections of the </w:t>
      </w:r>
      <w:r w:rsidRPr="00F4267F">
        <w:rPr>
          <w:i/>
          <w:iCs/>
        </w:rPr>
        <w:t>Quality Rovering Award</w:t>
      </w:r>
      <w:r w:rsidRPr="00F4267F">
        <w:t xml:space="preserve"> and believes itself to be a worthy recipient of the </w:t>
      </w:r>
      <w:r w:rsidRPr="00F4267F">
        <w:rPr>
          <w:i/>
          <w:iCs/>
        </w:rPr>
        <w:t>WA Rover Council’s Quality Rovering Award</w:t>
      </w:r>
      <w:r w:rsidRPr="00F4267F">
        <w:t xml:space="preserve">. </w:t>
      </w:r>
    </w:p>
    <w:p w14:paraId="752E5268" w14:textId="77777777" w:rsidR="00F4267F" w:rsidRPr="00F4267F" w:rsidRDefault="00F4267F" w:rsidP="00F4267F">
      <w:pPr>
        <w:ind w:left="1080"/>
        <w:jc w:val="both"/>
      </w:pPr>
      <w:r w:rsidRPr="00F4267F">
        <w:t xml:space="preserve">To the best of my knowledge all the information provided in this application is true and correct. </w:t>
      </w:r>
    </w:p>
    <w:p w14:paraId="0D1C5D24" w14:textId="3CE4E2F6" w:rsidR="00F4267F" w:rsidRPr="00F4267F" w:rsidRDefault="00F4267F" w:rsidP="00F4267F">
      <w:pPr>
        <w:ind w:left="1080"/>
        <w:jc w:val="both"/>
      </w:pPr>
      <w:r w:rsidRPr="00F4267F">
        <w:t>Signed: __________________________________________________ [</w:t>
      </w:r>
      <w:r w:rsidR="00BB0E4A">
        <w:t>Unit</w:t>
      </w:r>
      <w:r w:rsidRPr="00F4267F">
        <w:t xml:space="preserve"> Leader on behalf of the </w:t>
      </w:r>
      <w:r w:rsidR="00BB0E4A">
        <w:t>unit</w:t>
      </w:r>
      <w:r w:rsidRPr="00F4267F">
        <w:t xml:space="preserve">] </w:t>
      </w:r>
    </w:p>
    <w:p w14:paraId="142DDD36" w14:textId="77777777" w:rsidR="00F4267F" w:rsidRPr="00F4267F" w:rsidRDefault="00F4267F" w:rsidP="00F4267F">
      <w:pPr>
        <w:ind w:left="1080"/>
        <w:jc w:val="both"/>
      </w:pPr>
      <w:r w:rsidRPr="00F4267F">
        <w:t>Date: ___________________________________________________</w:t>
      </w:r>
    </w:p>
    <w:p w14:paraId="3E8C1DC2" w14:textId="77777777" w:rsidR="00F4267F" w:rsidRPr="00F4267F" w:rsidRDefault="00F4267F" w:rsidP="00F4267F">
      <w:pPr>
        <w:ind w:left="1080"/>
        <w:jc w:val="both"/>
      </w:pPr>
    </w:p>
    <w:p w14:paraId="205E7DB6" w14:textId="77777777" w:rsidR="00F4267F" w:rsidRPr="00F4267F" w:rsidRDefault="00F4267F" w:rsidP="00F4267F">
      <w:pPr>
        <w:ind w:left="1080"/>
        <w:jc w:val="both"/>
      </w:pPr>
      <w:r w:rsidRPr="00F4267F">
        <w:rPr>
          <w:b/>
          <w:bCs/>
        </w:rPr>
        <w:t>WARC</w:t>
      </w:r>
      <w:r w:rsidRPr="00F4267F">
        <w:t xml:space="preserve"> </w:t>
      </w:r>
    </w:p>
    <w:p w14:paraId="6409679C" w14:textId="77777777" w:rsidR="00F4267F" w:rsidRPr="00F4267F" w:rsidRDefault="00F4267F" w:rsidP="00F4267F">
      <w:pPr>
        <w:ind w:left="1080"/>
        <w:jc w:val="both"/>
      </w:pPr>
      <w:r w:rsidRPr="00F4267F">
        <w:t xml:space="preserve">To the best of my knowledge </w:t>
      </w:r>
      <w:r w:rsidRPr="00F4267F">
        <w:softHyphen/>
      </w:r>
      <w:r w:rsidRPr="00F4267F">
        <w:softHyphen/>
      </w:r>
      <w:r w:rsidRPr="00F4267F">
        <w:softHyphen/>
      </w:r>
      <w:r w:rsidRPr="00F4267F">
        <w:softHyphen/>
        <w:t xml:space="preserve">____________________________ Rover Unit has complied with all sections of the </w:t>
      </w:r>
      <w:r w:rsidRPr="00F4267F">
        <w:rPr>
          <w:i/>
          <w:iCs/>
        </w:rPr>
        <w:t>Quality Rovering Award</w:t>
      </w:r>
      <w:r w:rsidRPr="00F4267F">
        <w:t xml:space="preserve">. </w:t>
      </w:r>
    </w:p>
    <w:p w14:paraId="57D8CA3A" w14:textId="77777777" w:rsidR="00F4267F" w:rsidRPr="00F4267F" w:rsidRDefault="00F4267F" w:rsidP="00F4267F">
      <w:pPr>
        <w:ind w:left="1080"/>
        <w:jc w:val="both"/>
      </w:pPr>
      <w:r w:rsidRPr="00F4267F">
        <w:t xml:space="preserve">I believe that the Unit is a worthy recipient of the </w:t>
      </w:r>
      <w:r w:rsidRPr="00F4267F">
        <w:rPr>
          <w:i/>
          <w:iCs/>
        </w:rPr>
        <w:t>WA Rover Council’s Quality Rovering Award</w:t>
      </w:r>
      <w:r w:rsidRPr="00F4267F">
        <w:t xml:space="preserve">. </w:t>
      </w:r>
    </w:p>
    <w:p w14:paraId="32D2E4E5" w14:textId="77777777" w:rsidR="00F4267F" w:rsidRPr="00F4267F" w:rsidRDefault="00F4267F" w:rsidP="00F4267F">
      <w:pPr>
        <w:ind w:left="1080"/>
        <w:jc w:val="both"/>
      </w:pPr>
      <w:r w:rsidRPr="00F4267F">
        <w:t xml:space="preserve">Signed: __________________________________________________ [WA Rover Council Chairman] </w:t>
      </w:r>
    </w:p>
    <w:p w14:paraId="5FA3E627" w14:textId="77777777" w:rsidR="00F4267F" w:rsidRPr="00F4267F" w:rsidRDefault="00F4267F" w:rsidP="00F4267F">
      <w:pPr>
        <w:ind w:left="1080"/>
        <w:jc w:val="both"/>
      </w:pPr>
      <w:r w:rsidRPr="00F4267F">
        <w:t>Date: ____________________________________________________</w:t>
      </w:r>
    </w:p>
    <w:p w14:paraId="2DC15284" w14:textId="77777777" w:rsidR="00F4267F" w:rsidRDefault="00F4267F" w:rsidP="00F4267F">
      <w:pPr>
        <w:ind w:left="1080"/>
        <w:jc w:val="both"/>
        <w:rPr>
          <w:sz w:val="28"/>
          <w:szCs w:val="28"/>
        </w:rPr>
      </w:pPr>
    </w:p>
    <w:p w14:paraId="6C875E74" w14:textId="77777777" w:rsidR="00F4267F" w:rsidRDefault="00F4267F" w:rsidP="00F4267F">
      <w:pPr>
        <w:ind w:left="1080"/>
        <w:jc w:val="both"/>
        <w:rPr>
          <w:sz w:val="28"/>
          <w:szCs w:val="28"/>
        </w:rPr>
      </w:pPr>
    </w:p>
    <w:p w14:paraId="203F7371" w14:textId="77777777" w:rsidR="00F4267F" w:rsidRDefault="00F4267F" w:rsidP="00F4267F">
      <w:pPr>
        <w:ind w:left="1080"/>
        <w:jc w:val="both"/>
        <w:rPr>
          <w:sz w:val="28"/>
          <w:szCs w:val="28"/>
        </w:rPr>
      </w:pPr>
    </w:p>
    <w:p w14:paraId="3D3C6DB9" w14:textId="77777777" w:rsidR="00F4267F" w:rsidRDefault="00F4267F" w:rsidP="00F4267F">
      <w:pPr>
        <w:ind w:left="1080"/>
        <w:jc w:val="both"/>
        <w:rPr>
          <w:sz w:val="28"/>
          <w:szCs w:val="28"/>
        </w:rPr>
      </w:pPr>
    </w:p>
    <w:p w14:paraId="524A2A79" w14:textId="10D72E7B" w:rsidR="00F4267F" w:rsidRDefault="00F4267F" w:rsidP="00F4267F">
      <w:pPr>
        <w:ind w:left="1080"/>
        <w:jc w:val="both"/>
        <w:rPr>
          <w:sz w:val="28"/>
          <w:szCs w:val="28"/>
        </w:rPr>
      </w:pPr>
      <w:r>
        <w:rPr>
          <w:noProof/>
        </w:rPr>
        <w:drawing>
          <wp:anchor distT="0" distB="0" distL="114300" distR="114300" simplePos="0" relativeHeight="251660288" behindDoc="1" locked="0" layoutInCell="1" allowOverlap="1" wp14:anchorId="20F8D547" wp14:editId="13968774">
            <wp:simplePos x="0" y="0"/>
            <wp:positionH relativeFrom="margin">
              <wp:align>center</wp:align>
            </wp:positionH>
            <wp:positionV relativeFrom="paragraph">
              <wp:posOffset>-499110</wp:posOffset>
            </wp:positionV>
            <wp:extent cx="3876675" cy="1670685"/>
            <wp:effectExtent l="0" t="0" r="9525" b="5715"/>
            <wp:wrapTight wrapText="bothSides">
              <wp:wrapPolygon edited="0">
                <wp:start x="0" y="0"/>
                <wp:lineTo x="0" y="21428"/>
                <wp:lineTo x="21547" y="21428"/>
                <wp:lineTo x="21547"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6675" cy="1670685"/>
                    </a:xfrm>
                    <a:prstGeom prst="rect">
                      <a:avLst/>
                    </a:prstGeom>
                    <a:noFill/>
                  </pic:spPr>
                </pic:pic>
              </a:graphicData>
            </a:graphic>
            <wp14:sizeRelH relativeFrom="margin">
              <wp14:pctWidth>0</wp14:pctWidth>
            </wp14:sizeRelH>
            <wp14:sizeRelV relativeFrom="margin">
              <wp14:pctHeight>0</wp14:pctHeight>
            </wp14:sizeRelV>
          </wp:anchor>
        </w:drawing>
      </w:r>
    </w:p>
    <w:p w14:paraId="024C3CC0" w14:textId="77777777" w:rsidR="00F4267F" w:rsidRDefault="00F4267F" w:rsidP="00F4267F">
      <w:pPr>
        <w:ind w:left="1080"/>
        <w:jc w:val="both"/>
        <w:rPr>
          <w:sz w:val="28"/>
          <w:szCs w:val="28"/>
        </w:rPr>
      </w:pPr>
    </w:p>
    <w:p w14:paraId="64CD34F8" w14:textId="1CC198DE" w:rsidR="00B52470" w:rsidRPr="0036095B" w:rsidRDefault="00B52470" w:rsidP="00F4267F">
      <w:pPr>
        <w:spacing w:after="120" w:line="240" w:lineRule="auto"/>
        <w:jc w:val="both"/>
        <w:rPr>
          <w:rFonts w:ascii="Nunito" w:eastAsia="Nunito Sans" w:hAnsi="Nunito" w:cs="Nunito Sans"/>
          <w:b/>
          <w:sz w:val="26"/>
          <w:szCs w:val="26"/>
        </w:rPr>
      </w:pPr>
    </w:p>
    <w:sectPr w:rsidR="00B52470" w:rsidRPr="0036095B">
      <w:headerReference w:type="even" r:id="rId12"/>
      <w:headerReference w:type="default" r:id="rId13"/>
      <w:footerReference w:type="even" r:id="rId14"/>
      <w:footerReference w:type="default" r:id="rId15"/>
      <w:pgSz w:w="11906" w:h="16838"/>
      <w:pgMar w:top="194" w:right="1440" w:bottom="1440" w:left="1440"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1D5CC" w14:textId="77777777" w:rsidR="00DB720E" w:rsidRDefault="00DB720E">
      <w:pPr>
        <w:spacing w:after="0" w:line="240" w:lineRule="auto"/>
      </w:pPr>
      <w:r>
        <w:separator/>
      </w:r>
    </w:p>
  </w:endnote>
  <w:endnote w:type="continuationSeparator" w:id="0">
    <w:p w14:paraId="53BD441F" w14:textId="77777777" w:rsidR="00DB720E" w:rsidRDefault="00DB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Nunito">
    <w:altName w:val="Calibri"/>
    <w:charset w:val="00"/>
    <w:family w:val="auto"/>
    <w:pitch w:val="variable"/>
    <w:sig w:usb0="A00002FF" w:usb1="5000204B" w:usb2="00000000" w:usb3="00000000" w:csb0="00000197" w:csb1="00000000"/>
  </w:font>
  <w:font w:name="Nuni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5A23" w14:textId="77777777" w:rsidR="00F15191" w:rsidRDefault="00067BDE">
    <w:pPr>
      <w:pBdr>
        <w:top w:val="nil"/>
        <w:left w:val="nil"/>
        <w:bottom w:val="nil"/>
        <w:right w:val="nil"/>
        <w:between w:val="nil"/>
      </w:pBdr>
      <w:tabs>
        <w:tab w:val="center" w:pos="4320"/>
        <w:tab w:val="right" w:pos="8640"/>
      </w:tabs>
      <w:jc w:val="right"/>
      <w:rPr>
        <w:rFonts w:cs="Calibri"/>
        <w:color w:val="000000"/>
      </w:rPr>
    </w:pPr>
    <w:r>
      <w:rPr>
        <w:rFonts w:cs="Calibri"/>
        <w:color w:val="000000"/>
      </w:rPr>
      <w:fldChar w:fldCharType="begin"/>
    </w:r>
    <w:r>
      <w:rPr>
        <w:rFonts w:cs="Calibri"/>
        <w:color w:val="000000"/>
      </w:rPr>
      <w:instrText>PAGE</w:instrText>
    </w:r>
    <w:r w:rsidR="00DB720E">
      <w:rPr>
        <w:rFonts w:cs="Calibri"/>
        <w:color w:val="000000"/>
      </w:rPr>
      <w:fldChar w:fldCharType="separate"/>
    </w:r>
    <w:r>
      <w:rPr>
        <w:rFonts w:cs="Calibri"/>
        <w:color w:val="000000"/>
      </w:rPr>
      <w:fldChar w:fldCharType="end"/>
    </w:r>
  </w:p>
  <w:p w14:paraId="5B3BDB7C" w14:textId="77777777" w:rsidR="00F15191" w:rsidRDefault="00F15191">
    <w:pPr>
      <w:pBdr>
        <w:top w:val="nil"/>
        <w:left w:val="nil"/>
        <w:bottom w:val="nil"/>
        <w:right w:val="nil"/>
        <w:between w:val="nil"/>
      </w:pBdr>
      <w:tabs>
        <w:tab w:val="center" w:pos="4320"/>
        <w:tab w:val="right" w:pos="8640"/>
      </w:tabs>
      <w:ind w:right="360"/>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E7A8" w14:textId="77777777" w:rsidR="00F15191" w:rsidRDefault="00067BDE">
    <w:pPr>
      <w:pBdr>
        <w:top w:val="nil"/>
        <w:left w:val="nil"/>
        <w:bottom w:val="nil"/>
        <w:right w:val="nil"/>
        <w:between w:val="nil"/>
      </w:pBdr>
      <w:tabs>
        <w:tab w:val="center" w:pos="4320"/>
        <w:tab w:val="right" w:pos="8640"/>
      </w:tabs>
      <w:jc w:val="right"/>
      <w:rPr>
        <w:rFonts w:cs="Calibri"/>
        <w:color w:val="000000"/>
      </w:rPr>
    </w:pPr>
    <w:r>
      <w:rPr>
        <w:rFonts w:ascii="Times New Roman" w:eastAsia="Times New Roman" w:hAnsi="Times New Roman"/>
        <w:color w:val="000000"/>
      </w:rPr>
      <w:fldChar w:fldCharType="begin"/>
    </w:r>
    <w:r>
      <w:rPr>
        <w:rFonts w:ascii="Times New Roman" w:eastAsia="Times New Roman" w:hAnsi="Times New Roman"/>
        <w:color w:val="000000"/>
      </w:rPr>
      <w:instrText>PAGE</w:instrText>
    </w:r>
    <w:r>
      <w:rPr>
        <w:rFonts w:ascii="Times New Roman" w:eastAsia="Times New Roman" w:hAnsi="Times New Roman"/>
        <w:color w:val="000000"/>
      </w:rPr>
      <w:fldChar w:fldCharType="separate"/>
    </w:r>
    <w:r w:rsidR="00DF4560">
      <w:rPr>
        <w:rFonts w:ascii="Times New Roman" w:eastAsia="Times New Roman" w:hAnsi="Times New Roman"/>
        <w:noProof/>
        <w:color w:val="000000"/>
      </w:rPr>
      <w:t>1</w:t>
    </w:r>
    <w:r>
      <w:rPr>
        <w:rFonts w:ascii="Times New Roman" w:eastAsia="Times New Roman" w:hAnsi="Times New Roman"/>
        <w:color w:val="000000"/>
      </w:rPr>
      <w:fldChar w:fldCharType="end"/>
    </w:r>
    <w:r>
      <w:rPr>
        <w:rFonts w:ascii="Times New Roman" w:eastAsia="Times New Roman" w:hAnsi="Times New Roman"/>
        <w:color w:val="000000"/>
      </w:rPr>
      <w:t xml:space="preserve"> of </w:t>
    </w:r>
    <w:r>
      <w:rPr>
        <w:rFonts w:ascii="Times New Roman" w:eastAsia="Times New Roman" w:hAnsi="Times New Roman"/>
        <w:color w:val="000000"/>
      </w:rPr>
      <w:fldChar w:fldCharType="begin"/>
    </w:r>
    <w:r>
      <w:rPr>
        <w:rFonts w:ascii="Times New Roman" w:eastAsia="Times New Roman" w:hAnsi="Times New Roman"/>
        <w:color w:val="000000"/>
      </w:rPr>
      <w:instrText>NUMPAGES</w:instrText>
    </w:r>
    <w:r>
      <w:rPr>
        <w:rFonts w:ascii="Times New Roman" w:eastAsia="Times New Roman" w:hAnsi="Times New Roman"/>
        <w:color w:val="000000"/>
      </w:rPr>
      <w:fldChar w:fldCharType="separate"/>
    </w:r>
    <w:r w:rsidR="00DF4560">
      <w:rPr>
        <w:rFonts w:ascii="Times New Roman" w:eastAsia="Times New Roman" w:hAnsi="Times New Roman"/>
        <w:noProof/>
        <w:color w:val="000000"/>
      </w:rPr>
      <w:t>1</w:t>
    </w:r>
    <w:r>
      <w:rPr>
        <w:rFonts w:ascii="Times New Roman" w:eastAsia="Times New Roman" w:hAnsi="Times New Roman"/>
        <w:color w:val="000000"/>
      </w:rPr>
      <w:fldChar w:fldCharType="end"/>
    </w:r>
  </w:p>
  <w:p w14:paraId="58FFEE33" w14:textId="77777777" w:rsidR="00F15191" w:rsidRDefault="00F15191">
    <w:pPr>
      <w:pBdr>
        <w:top w:val="nil"/>
        <w:left w:val="nil"/>
        <w:bottom w:val="nil"/>
        <w:right w:val="nil"/>
        <w:between w:val="nil"/>
      </w:pBdr>
      <w:tabs>
        <w:tab w:val="center" w:pos="4320"/>
        <w:tab w:val="right" w:pos="8640"/>
      </w:tabs>
      <w:ind w:right="360"/>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605D6" w14:textId="77777777" w:rsidR="00DB720E" w:rsidRDefault="00DB720E">
      <w:pPr>
        <w:spacing w:after="0" w:line="240" w:lineRule="auto"/>
      </w:pPr>
      <w:r>
        <w:separator/>
      </w:r>
    </w:p>
  </w:footnote>
  <w:footnote w:type="continuationSeparator" w:id="0">
    <w:p w14:paraId="7D794429" w14:textId="77777777" w:rsidR="00DB720E" w:rsidRDefault="00DB7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1FE1" w14:textId="77777777" w:rsidR="00F15191" w:rsidRDefault="00067BDE">
    <w:pPr>
      <w:pBdr>
        <w:top w:val="nil"/>
        <w:left w:val="nil"/>
        <w:bottom w:val="nil"/>
        <w:right w:val="nil"/>
        <w:between w:val="nil"/>
      </w:pBdr>
      <w:tabs>
        <w:tab w:val="center" w:pos="4320"/>
        <w:tab w:val="right" w:pos="8640"/>
        <w:tab w:val="center" w:pos="4513"/>
        <w:tab w:val="right" w:pos="9026"/>
      </w:tabs>
      <w:rPr>
        <w:rFonts w:cs="Calibri"/>
        <w:color w:val="000000"/>
      </w:rPr>
    </w:pPr>
    <w:r>
      <w:rPr>
        <w:rFonts w:cs="Calibri"/>
        <w:color w:val="000000"/>
      </w:rPr>
      <w:t>[Type text]</w:t>
    </w:r>
    <w:r>
      <w:rPr>
        <w:rFonts w:cs="Calibri"/>
        <w:color w:val="000000"/>
      </w:rPr>
      <w:tab/>
      <w:t>[Type text]</w:t>
    </w:r>
    <w:r>
      <w:rPr>
        <w:rFonts w:cs="Calibri"/>
        <w:color w:val="000000"/>
      </w:rPr>
      <w:tab/>
      <w:t>[Type text]</w:t>
    </w:r>
  </w:p>
  <w:p w14:paraId="2826AF31" w14:textId="77777777" w:rsidR="00F15191" w:rsidRDefault="00F15191">
    <w:pPr>
      <w:pBdr>
        <w:top w:val="nil"/>
        <w:left w:val="nil"/>
        <w:bottom w:val="nil"/>
        <w:right w:val="nil"/>
        <w:between w:val="nil"/>
      </w:pBdr>
      <w:tabs>
        <w:tab w:val="center" w:pos="4320"/>
        <w:tab w:val="right" w:pos="8640"/>
      </w:tabs>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51A4" w14:textId="4BD137EF" w:rsidR="00F15191" w:rsidRDefault="00067BDE">
    <w:pPr>
      <w:pBdr>
        <w:top w:val="nil"/>
        <w:left w:val="nil"/>
        <w:bottom w:val="nil"/>
        <w:right w:val="nil"/>
        <w:between w:val="nil"/>
      </w:pBdr>
      <w:tabs>
        <w:tab w:val="center" w:pos="4320"/>
        <w:tab w:val="right" w:pos="8640"/>
        <w:tab w:val="center" w:pos="4513"/>
        <w:tab w:val="right" w:pos="9026"/>
      </w:tabs>
      <w:rPr>
        <w:rFonts w:cs="Calibri"/>
        <w:color w:val="000000"/>
      </w:rPr>
    </w:pPr>
    <w:r>
      <w:rPr>
        <w:rFonts w:cs="Calibri"/>
        <w:color w:val="000000"/>
      </w:rPr>
      <w:tab/>
    </w:r>
    <w:r>
      <w:rPr>
        <w:rFonts w:cs="Calibri"/>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2936"/>
    <w:multiLevelType w:val="multilevel"/>
    <w:tmpl w:val="5BDCA1F2"/>
    <w:lvl w:ilvl="0">
      <w:start w:val="1"/>
      <w:numFmt w:val="decimal"/>
      <w:lvlText w:val="%1."/>
      <w:lvlJc w:val="right"/>
      <w:pPr>
        <w:ind w:left="360" w:hanging="270"/>
      </w:pPr>
      <w:rPr>
        <w:u w:val="none"/>
      </w:rPr>
    </w:lvl>
    <w:lvl w:ilvl="1">
      <w:start w:val="1"/>
      <w:numFmt w:val="decimal"/>
      <w:lvlText w:val="%1.%2."/>
      <w:lvlJc w:val="right"/>
      <w:pPr>
        <w:ind w:left="360" w:hanging="270"/>
      </w:pPr>
      <w:rPr>
        <w:rFonts w:ascii="Arial" w:eastAsia="Arial" w:hAnsi="Arial" w:cs="Arial"/>
        <w:b/>
        <w:u w:val="none"/>
      </w:rPr>
    </w:lvl>
    <w:lvl w:ilvl="2">
      <w:start w:val="1"/>
      <w:numFmt w:val="lowerLetter"/>
      <w:lvlText w:val="%1.%2.%3."/>
      <w:lvlJc w:val="left"/>
      <w:pPr>
        <w:ind w:left="360" w:hanging="270"/>
      </w:pPr>
      <w:rPr>
        <w:rFonts w:ascii="Arial" w:eastAsia="Arial" w:hAnsi="Arial" w:cs="Arial"/>
        <w:b/>
        <w:u w:val="none"/>
      </w:rPr>
    </w:lvl>
    <w:lvl w:ilvl="3">
      <w:start w:val="1"/>
      <w:numFmt w:val="lowerRoman"/>
      <w:lvlText w:val="%1.%2.%3.%4."/>
      <w:lvlJc w:val="right"/>
      <w:pPr>
        <w:ind w:left="990" w:hanging="270"/>
      </w:pPr>
      <w:rPr>
        <w:rFonts w:ascii="Arial" w:eastAsia="Arial" w:hAnsi="Arial" w:cs="Arial"/>
        <w:b/>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2A7C0F2B"/>
    <w:multiLevelType w:val="hybridMultilevel"/>
    <w:tmpl w:val="D36C6484"/>
    <w:lvl w:ilvl="0" w:tplc="AC6C2EF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7C1330"/>
    <w:multiLevelType w:val="hybridMultilevel"/>
    <w:tmpl w:val="77986F7C"/>
    <w:lvl w:ilvl="0" w:tplc="9956F812">
      <w:start w:val="1"/>
      <w:numFmt w:val="lowerLetter"/>
      <w:lvlText w:val="%1."/>
      <w:lvlJc w:val="left"/>
      <w:pPr>
        <w:ind w:left="862" w:hanging="360"/>
      </w:pPr>
    </w:lvl>
    <w:lvl w:ilvl="1" w:tplc="0C090019">
      <w:start w:val="1"/>
      <w:numFmt w:val="lowerLetter"/>
      <w:lvlText w:val="%2."/>
      <w:lvlJc w:val="left"/>
      <w:pPr>
        <w:ind w:left="1582" w:hanging="360"/>
      </w:pPr>
    </w:lvl>
    <w:lvl w:ilvl="2" w:tplc="0C09001B">
      <w:start w:val="1"/>
      <w:numFmt w:val="lowerRoman"/>
      <w:lvlText w:val="%3."/>
      <w:lvlJc w:val="right"/>
      <w:pPr>
        <w:ind w:left="2302" w:hanging="180"/>
      </w:pPr>
    </w:lvl>
    <w:lvl w:ilvl="3" w:tplc="0C09000F">
      <w:start w:val="1"/>
      <w:numFmt w:val="decimal"/>
      <w:lvlText w:val="%4."/>
      <w:lvlJc w:val="left"/>
      <w:pPr>
        <w:ind w:left="3022" w:hanging="360"/>
      </w:pPr>
    </w:lvl>
    <w:lvl w:ilvl="4" w:tplc="0C090019">
      <w:start w:val="1"/>
      <w:numFmt w:val="lowerLetter"/>
      <w:lvlText w:val="%5."/>
      <w:lvlJc w:val="left"/>
      <w:pPr>
        <w:ind w:left="3742" w:hanging="360"/>
      </w:pPr>
    </w:lvl>
    <w:lvl w:ilvl="5" w:tplc="0C09001B">
      <w:start w:val="1"/>
      <w:numFmt w:val="lowerRoman"/>
      <w:lvlText w:val="%6."/>
      <w:lvlJc w:val="right"/>
      <w:pPr>
        <w:ind w:left="4462" w:hanging="180"/>
      </w:pPr>
    </w:lvl>
    <w:lvl w:ilvl="6" w:tplc="0C09000F">
      <w:start w:val="1"/>
      <w:numFmt w:val="decimal"/>
      <w:lvlText w:val="%7."/>
      <w:lvlJc w:val="left"/>
      <w:pPr>
        <w:ind w:left="5182" w:hanging="360"/>
      </w:pPr>
    </w:lvl>
    <w:lvl w:ilvl="7" w:tplc="0C090019">
      <w:start w:val="1"/>
      <w:numFmt w:val="lowerLetter"/>
      <w:lvlText w:val="%8."/>
      <w:lvlJc w:val="left"/>
      <w:pPr>
        <w:ind w:left="5902" w:hanging="360"/>
      </w:pPr>
    </w:lvl>
    <w:lvl w:ilvl="8" w:tplc="0C09001B">
      <w:start w:val="1"/>
      <w:numFmt w:val="lowerRoman"/>
      <w:lvlText w:val="%9."/>
      <w:lvlJc w:val="right"/>
      <w:pPr>
        <w:ind w:left="6622" w:hanging="180"/>
      </w:pPr>
    </w:lvl>
  </w:abstractNum>
  <w:abstractNum w:abstractNumId="3" w15:restartNumberingAfterBreak="0">
    <w:nsid w:val="40565245"/>
    <w:multiLevelType w:val="hybridMultilevel"/>
    <w:tmpl w:val="DE3663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09A24E7"/>
    <w:multiLevelType w:val="multilevel"/>
    <w:tmpl w:val="4CBAF606"/>
    <w:styleLink w:val="CurrentList1"/>
    <w:lvl w:ilvl="0">
      <w:start w:val="1"/>
      <w:numFmt w:val="decimal"/>
      <w:lvlText w:val="%1."/>
      <w:lvlJc w:val="right"/>
      <w:pPr>
        <w:ind w:left="450" w:hanging="360"/>
      </w:pPr>
      <w:rPr>
        <w:rFonts w:ascii="Arial" w:eastAsia="Arial" w:hAnsi="Arial" w:cs="Arial"/>
        <w:b/>
        <w:u w:val="none"/>
      </w:rPr>
    </w:lvl>
    <w:lvl w:ilvl="1">
      <w:start w:val="1"/>
      <w:numFmt w:val="decimal"/>
      <w:lvlText w:val="%1.%2."/>
      <w:lvlJc w:val="right"/>
      <w:pPr>
        <w:ind w:left="630" w:hanging="360"/>
      </w:pPr>
      <w:rPr>
        <w:rFonts w:ascii="Arial" w:eastAsia="Arial" w:hAnsi="Arial" w:cs="Arial"/>
        <w:b/>
        <w:u w:val="none"/>
      </w:rPr>
    </w:lvl>
    <w:lvl w:ilvl="2">
      <w:start w:val="1"/>
      <w:numFmt w:val="lowerLetter"/>
      <w:lvlText w:val="%1.%2.%3"/>
      <w:lvlJc w:val="left"/>
      <w:pPr>
        <w:ind w:left="810" w:hanging="360"/>
      </w:pPr>
      <w:rPr>
        <w:rFonts w:ascii="Arial" w:eastAsia="Arial" w:hAnsi="Arial" w:cs="Arial"/>
        <w:b/>
        <w:u w:val="none"/>
      </w:rPr>
    </w:lvl>
    <w:lvl w:ilvl="3">
      <w:start w:val="1"/>
      <w:numFmt w:val="decimal"/>
      <w:lvlText w:val="%1.%2.%3.%4."/>
      <w:lvlJc w:val="right"/>
      <w:pPr>
        <w:ind w:left="1170" w:hanging="360"/>
      </w:pPr>
      <w:rPr>
        <w:rFonts w:ascii="Arial" w:eastAsia="Arial" w:hAnsi="Arial" w:cs="Arial"/>
        <w:b/>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41761661"/>
    <w:multiLevelType w:val="hybridMultilevel"/>
    <w:tmpl w:val="60D645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EDD3DCD"/>
    <w:multiLevelType w:val="multilevel"/>
    <w:tmpl w:val="C7967244"/>
    <w:lvl w:ilvl="0">
      <w:start w:val="1"/>
      <w:numFmt w:val="decimal"/>
      <w:lvlText w:val="%1."/>
      <w:lvlJc w:val="right"/>
      <w:pPr>
        <w:ind w:left="450" w:hanging="360"/>
      </w:pPr>
      <w:rPr>
        <w:rFonts w:ascii="Arial" w:eastAsia="Arial" w:hAnsi="Arial" w:cs="Arial" w:hint="default"/>
        <w:b/>
        <w:u w:val="none"/>
      </w:rPr>
    </w:lvl>
    <w:lvl w:ilvl="1">
      <w:start w:val="1"/>
      <w:numFmt w:val="decimal"/>
      <w:lvlText w:val="%1.9."/>
      <w:lvlJc w:val="right"/>
      <w:pPr>
        <w:ind w:left="630" w:hanging="360"/>
      </w:pPr>
      <w:rPr>
        <w:rFonts w:ascii="Arial" w:eastAsia="Arial" w:hAnsi="Arial" w:cs="Arial" w:hint="default"/>
        <w:b/>
        <w:u w:val="none"/>
      </w:rPr>
    </w:lvl>
    <w:lvl w:ilvl="2">
      <w:start w:val="1"/>
      <w:numFmt w:val="lowerLetter"/>
      <w:lvlText w:val="%1.9.%3"/>
      <w:lvlJc w:val="left"/>
      <w:pPr>
        <w:ind w:left="810" w:hanging="360"/>
      </w:pPr>
      <w:rPr>
        <w:rFonts w:ascii="Arial" w:eastAsia="Arial" w:hAnsi="Arial" w:cs="Arial" w:hint="default"/>
        <w:b/>
        <w:u w:val="none"/>
      </w:rPr>
    </w:lvl>
    <w:lvl w:ilvl="3">
      <w:start w:val="1"/>
      <w:numFmt w:val="decimal"/>
      <w:lvlText w:val="%1.9.%3.%4."/>
      <w:lvlJc w:val="right"/>
      <w:pPr>
        <w:ind w:left="1170" w:hanging="360"/>
      </w:pPr>
      <w:rPr>
        <w:rFonts w:ascii="Arial" w:eastAsia="Arial" w:hAnsi="Arial" w:cs="Arial" w:hint="default"/>
        <w:b/>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7" w15:restartNumberingAfterBreak="0">
    <w:nsid w:val="5D845480"/>
    <w:multiLevelType w:val="hybridMultilevel"/>
    <w:tmpl w:val="AC7C9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6E595F"/>
    <w:multiLevelType w:val="multilevel"/>
    <w:tmpl w:val="B57E29EC"/>
    <w:styleLink w:val="CurrentList3"/>
    <w:lvl w:ilvl="0">
      <w:start w:val="1"/>
      <w:numFmt w:val="decimal"/>
      <w:lvlText w:val="%1."/>
      <w:lvlJc w:val="right"/>
      <w:pPr>
        <w:ind w:left="450" w:hanging="360"/>
      </w:pPr>
      <w:rPr>
        <w:rFonts w:ascii="Arial" w:eastAsia="Arial" w:hAnsi="Arial" w:cs="Arial" w:hint="default"/>
        <w:b/>
        <w:u w:val="none"/>
      </w:rPr>
    </w:lvl>
    <w:lvl w:ilvl="1">
      <w:start w:val="1"/>
      <w:numFmt w:val="decimal"/>
      <w:lvlText w:val="%1.9."/>
      <w:lvlJc w:val="right"/>
      <w:pPr>
        <w:ind w:left="630" w:hanging="360"/>
      </w:pPr>
      <w:rPr>
        <w:rFonts w:ascii="Arial" w:eastAsia="Arial" w:hAnsi="Arial" w:cs="Arial" w:hint="default"/>
        <w:b/>
        <w:u w:val="none"/>
      </w:rPr>
    </w:lvl>
    <w:lvl w:ilvl="2">
      <w:start w:val="1"/>
      <w:numFmt w:val="lowerLetter"/>
      <w:lvlText w:val="%1.9.%3"/>
      <w:lvlJc w:val="left"/>
      <w:pPr>
        <w:ind w:left="810" w:hanging="360"/>
      </w:pPr>
      <w:rPr>
        <w:rFonts w:ascii="Arial" w:eastAsia="Arial" w:hAnsi="Arial" w:cs="Arial" w:hint="default"/>
        <w:b/>
        <w:u w:val="none"/>
      </w:rPr>
    </w:lvl>
    <w:lvl w:ilvl="3">
      <w:start w:val="1"/>
      <w:numFmt w:val="decimal"/>
      <w:lvlText w:val="%1.%2.%3.%4."/>
      <w:lvlJc w:val="right"/>
      <w:pPr>
        <w:ind w:left="1170" w:hanging="360"/>
      </w:pPr>
      <w:rPr>
        <w:rFonts w:ascii="Arial" w:eastAsia="Arial" w:hAnsi="Arial" w:cs="Arial" w:hint="default"/>
        <w:b/>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9" w15:restartNumberingAfterBreak="0">
    <w:nsid w:val="66CF62D5"/>
    <w:multiLevelType w:val="multilevel"/>
    <w:tmpl w:val="2B326234"/>
    <w:styleLink w:val="CurrentList2"/>
    <w:lvl w:ilvl="0">
      <w:start w:val="1"/>
      <w:numFmt w:val="decimal"/>
      <w:lvlText w:val="%1."/>
      <w:lvlJc w:val="right"/>
      <w:pPr>
        <w:ind w:left="450" w:hanging="360"/>
      </w:pPr>
      <w:rPr>
        <w:rFonts w:ascii="Arial" w:eastAsia="Arial" w:hAnsi="Arial" w:cs="Arial" w:hint="default"/>
        <w:b/>
        <w:u w:val="none"/>
      </w:rPr>
    </w:lvl>
    <w:lvl w:ilvl="1">
      <w:start w:val="1"/>
      <w:numFmt w:val="decimal"/>
      <w:lvlText w:val="%1.9."/>
      <w:lvlJc w:val="right"/>
      <w:pPr>
        <w:ind w:left="630" w:hanging="360"/>
      </w:pPr>
      <w:rPr>
        <w:rFonts w:ascii="Arial" w:eastAsia="Arial" w:hAnsi="Arial" w:cs="Arial" w:hint="default"/>
        <w:b/>
        <w:u w:val="none"/>
      </w:rPr>
    </w:lvl>
    <w:lvl w:ilvl="2">
      <w:start w:val="1"/>
      <w:numFmt w:val="lowerLetter"/>
      <w:lvlText w:val="%1.%2.%3"/>
      <w:lvlJc w:val="left"/>
      <w:pPr>
        <w:ind w:left="810" w:hanging="360"/>
      </w:pPr>
      <w:rPr>
        <w:rFonts w:ascii="Arial" w:eastAsia="Arial" w:hAnsi="Arial" w:cs="Arial" w:hint="default"/>
        <w:b/>
        <w:u w:val="none"/>
      </w:rPr>
    </w:lvl>
    <w:lvl w:ilvl="3">
      <w:start w:val="1"/>
      <w:numFmt w:val="decimal"/>
      <w:lvlText w:val="%1.%2.%3.%4."/>
      <w:lvlJc w:val="right"/>
      <w:pPr>
        <w:ind w:left="1170" w:hanging="360"/>
      </w:pPr>
      <w:rPr>
        <w:rFonts w:ascii="Arial" w:eastAsia="Arial" w:hAnsi="Arial" w:cs="Arial" w:hint="default"/>
        <w:b/>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10" w15:restartNumberingAfterBreak="0">
    <w:nsid w:val="7E6D66C9"/>
    <w:multiLevelType w:val="hybridMultilevel"/>
    <w:tmpl w:val="FA7E617C"/>
    <w:lvl w:ilvl="0" w:tplc="0C09000F">
      <w:start w:val="1"/>
      <w:numFmt w:val="decimal"/>
      <w:lvlText w:val="%1."/>
      <w:lvlJc w:val="left"/>
      <w:pPr>
        <w:ind w:left="502"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1"/>
  </w:num>
  <w:num w:numId="2">
    <w:abstractNumId w:val="7"/>
  </w:num>
  <w:num w:numId="3">
    <w:abstractNumId w:val="0"/>
  </w:num>
  <w:num w:numId="4">
    <w:abstractNumId w:val="6"/>
  </w:num>
  <w:num w:numId="5">
    <w:abstractNumId w:val="4"/>
  </w:num>
  <w:num w:numId="6">
    <w:abstractNumId w:val="9"/>
  </w:num>
  <w:num w:numId="7">
    <w:abstractNumId w:val="8"/>
  </w:num>
  <w:num w:numId="8">
    <w:abstractNumId w:val="3"/>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191"/>
    <w:rsid w:val="000623D7"/>
    <w:rsid w:val="00067BDE"/>
    <w:rsid w:val="00181AF8"/>
    <w:rsid w:val="0036095B"/>
    <w:rsid w:val="00623ED4"/>
    <w:rsid w:val="006B5325"/>
    <w:rsid w:val="007E6163"/>
    <w:rsid w:val="00823CDD"/>
    <w:rsid w:val="00827CE1"/>
    <w:rsid w:val="00AF74F5"/>
    <w:rsid w:val="00B418CE"/>
    <w:rsid w:val="00B52470"/>
    <w:rsid w:val="00BB0E4A"/>
    <w:rsid w:val="00BE0ACF"/>
    <w:rsid w:val="00C60A4E"/>
    <w:rsid w:val="00C7374E"/>
    <w:rsid w:val="00C85465"/>
    <w:rsid w:val="00CD4BFB"/>
    <w:rsid w:val="00DB720E"/>
    <w:rsid w:val="00DF4560"/>
    <w:rsid w:val="00DF63EE"/>
    <w:rsid w:val="00E3082C"/>
    <w:rsid w:val="00E465FB"/>
    <w:rsid w:val="00F15191"/>
    <w:rsid w:val="00F4267F"/>
    <w:rsid w:val="00F67C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045AE"/>
  <w15:docId w15:val="{E6A084DF-9CEC-E64F-BEEF-4306189D5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255"/>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32255"/>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32255"/>
    <w:pPr>
      <w:tabs>
        <w:tab w:val="center" w:pos="4320"/>
        <w:tab w:val="right" w:pos="8640"/>
      </w:tabs>
    </w:pPr>
  </w:style>
  <w:style w:type="character" w:customStyle="1" w:styleId="HeaderChar">
    <w:name w:val="Header Char"/>
    <w:basedOn w:val="DefaultParagraphFont"/>
    <w:link w:val="Header"/>
    <w:uiPriority w:val="99"/>
    <w:rsid w:val="00C32255"/>
    <w:rPr>
      <w:rFonts w:ascii="Calibri" w:eastAsia="Calibri" w:hAnsi="Calibri" w:cs="Times New Roman"/>
    </w:rPr>
  </w:style>
  <w:style w:type="paragraph" w:styleId="Footer">
    <w:name w:val="footer"/>
    <w:basedOn w:val="Normal"/>
    <w:link w:val="FooterChar"/>
    <w:uiPriority w:val="99"/>
    <w:unhideWhenUsed/>
    <w:rsid w:val="00C32255"/>
    <w:pPr>
      <w:tabs>
        <w:tab w:val="center" w:pos="4320"/>
        <w:tab w:val="right" w:pos="8640"/>
      </w:tabs>
    </w:pPr>
  </w:style>
  <w:style w:type="character" w:customStyle="1" w:styleId="FooterChar">
    <w:name w:val="Footer Char"/>
    <w:basedOn w:val="DefaultParagraphFont"/>
    <w:link w:val="Footer"/>
    <w:uiPriority w:val="99"/>
    <w:rsid w:val="00C32255"/>
    <w:rPr>
      <w:rFonts w:ascii="Calibri" w:eastAsia="Calibri" w:hAnsi="Calibri" w:cs="Times New Roman"/>
    </w:rPr>
  </w:style>
  <w:style w:type="character" w:styleId="PageNumber">
    <w:name w:val="page number"/>
    <w:uiPriority w:val="99"/>
    <w:semiHidden/>
    <w:unhideWhenUsed/>
    <w:rsid w:val="00C32255"/>
  </w:style>
  <w:style w:type="paragraph" w:styleId="ListParagraph">
    <w:name w:val="List Paragraph"/>
    <w:basedOn w:val="Normal"/>
    <w:uiPriority w:val="34"/>
    <w:qFormat/>
    <w:rsid w:val="00C32255"/>
    <w:pPr>
      <w:ind w:left="720"/>
      <w:contextualSpacing/>
    </w:pPr>
  </w:style>
  <w:style w:type="paragraph" w:styleId="BalloonText">
    <w:name w:val="Balloon Text"/>
    <w:basedOn w:val="Normal"/>
    <w:link w:val="BalloonTextChar"/>
    <w:uiPriority w:val="99"/>
    <w:semiHidden/>
    <w:unhideWhenUsed/>
    <w:rsid w:val="00C32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255"/>
    <w:rPr>
      <w:rFonts w:ascii="Tahoma" w:eastAsia="Calibri" w:hAnsi="Tahoma" w:cs="Tahoma"/>
      <w:sz w:val="16"/>
      <w:szCs w:val="16"/>
    </w:rPr>
  </w:style>
  <w:style w:type="character" w:customStyle="1" w:styleId="apple-converted-space">
    <w:name w:val="apple-converted-space"/>
    <w:basedOn w:val="DefaultParagraphFont"/>
    <w:rsid w:val="003E09F4"/>
  </w:style>
  <w:style w:type="character" w:customStyle="1" w:styleId="aqj">
    <w:name w:val="aqj"/>
    <w:basedOn w:val="DefaultParagraphFont"/>
    <w:rsid w:val="003E09F4"/>
  </w:style>
  <w:style w:type="paragraph" w:styleId="NormalWeb">
    <w:name w:val="Normal (Web)"/>
    <w:basedOn w:val="Normal"/>
    <w:uiPriority w:val="99"/>
    <w:semiHidden/>
    <w:unhideWhenUsed/>
    <w:rsid w:val="007D2CF1"/>
    <w:pPr>
      <w:spacing w:before="100" w:beforeAutospacing="1" w:after="100" w:afterAutospacing="1" w:line="240" w:lineRule="auto"/>
    </w:pPr>
    <w:rPr>
      <w:rFonts w:ascii="Times New Roman" w:eastAsia="Times New Roman" w:hAnsi="Times New Roman"/>
      <w:sz w:val="24"/>
      <w:szCs w:val="24"/>
      <w:lang w:eastAsia="en-A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CellMar>
        <w:left w:w="0" w:type="dxa"/>
      </w:tblCellMar>
    </w:tblPr>
  </w:style>
  <w:style w:type="table" w:customStyle="1" w:styleId="a0">
    <w:basedOn w:val="TableNormal"/>
    <w:tblPr>
      <w:tblStyleRowBandSize w:val="1"/>
      <w:tblStyleColBandSize w:val="1"/>
      <w:tblCellMar>
        <w:left w:w="115" w:type="dxa"/>
        <w:right w:w="115" w:type="dxa"/>
      </w:tblCellMar>
    </w:tblPr>
  </w:style>
  <w:style w:type="numbering" w:customStyle="1" w:styleId="CurrentList1">
    <w:name w:val="Current List1"/>
    <w:uiPriority w:val="99"/>
    <w:rsid w:val="00F67C6C"/>
    <w:pPr>
      <w:numPr>
        <w:numId w:val="5"/>
      </w:numPr>
    </w:pPr>
  </w:style>
  <w:style w:type="numbering" w:customStyle="1" w:styleId="CurrentList2">
    <w:name w:val="Current List2"/>
    <w:uiPriority w:val="99"/>
    <w:rsid w:val="00F67C6C"/>
    <w:pPr>
      <w:numPr>
        <w:numId w:val="6"/>
      </w:numPr>
    </w:pPr>
  </w:style>
  <w:style w:type="numbering" w:customStyle="1" w:styleId="CurrentList3">
    <w:name w:val="Current List3"/>
    <w:uiPriority w:val="99"/>
    <w:rsid w:val="00F67C6C"/>
    <w:pPr>
      <w:numPr>
        <w:numId w:val="7"/>
      </w:numPr>
    </w:pPr>
  </w:style>
  <w:style w:type="character" w:styleId="Hyperlink">
    <w:name w:val="Hyperlink"/>
    <w:basedOn w:val="DefaultParagraphFont"/>
    <w:uiPriority w:val="99"/>
    <w:unhideWhenUsed/>
    <w:rsid w:val="00F4267F"/>
    <w:rPr>
      <w:color w:val="0000FF"/>
      <w:u w:val="single"/>
    </w:rPr>
  </w:style>
  <w:style w:type="character" w:styleId="UnresolvedMention">
    <w:name w:val="Unresolved Mention"/>
    <w:basedOn w:val="DefaultParagraphFont"/>
    <w:uiPriority w:val="99"/>
    <w:semiHidden/>
    <w:unhideWhenUsed/>
    <w:rsid w:val="00BB0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287832">
      <w:bodyDiv w:val="1"/>
      <w:marLeft w:val="0"/>
      <w:marRight w:val="0"/>
      <w:marTop w:val="0"/>
      <w:marBottom w:val="0"/>
      <w:divBdr>
        <w:top w:val="none" w:sz="0" w:space="0" w:color="auto"/>
        <w:left w:val="none" w:sz="0" w:space="0" w:color="auto"/>
        <w:bottom w:val="none" w:sz="0" w:space="0" w:color="auto"/>
        <w:right w:val="none" w:sz="0" w:space="0" w:color="auto"/>
      </w:divBdr>
    </w:div>
    <w:div w:id="1831016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cechairman@warovers.com.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officer@warovers.com.au" TargetMode="External"/><Relationship Id="rId4" Type="http://schemas.openxmlformats.org/officeDocument/2006/relationships/settings" Target="settings.xml"/><Relationship Id="rId9" Type="http://schemas.openxmlformats.org/officeDocument/2006/relationships/hyperlink" Target="mailto:vicechairman@warovers.com.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noXW76KuGxz3fOtTXVl/SjGmiw==">AMUW2mUXzI26jlaMHfBKWDd0lk1T2PeBT3bwTsV3aEW6BvbqlgKhxerVSz3ufbRll3wB+WaCO0m5Zy6lc+QFce915Wtt8GzvLgqgeeXdOHAF63WbmSil9Mw=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Affleck</dc:creator>
  <cp:lastModifiedBy>Danielle Lawler</cp:lastModifiedBy>
  <cp:revision>10</cp:revision>
  <cp:lastPrinted>2021-09-05T10:12:00Z</cp:lastPrinted>
  <dcterms:created xsi:type="dcterms:W3CDTF">2021-09-05T08:33:00Z</dcterms:created>
  <dcterms:modified xsi:type="dcterms:W3CDTF">2021-09-14T07:32:00Z</dcterms:modified>
</cp:coreProperties>
</file>